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80"/>
        <w:gridCol w:w="5208"/>
        <w:gridCol w:w="1912"/>
        <w:tblGridChange w:id="0">
          <w:tblGrid>
            <w:gridCol w:w="3680"/>
            <w:gridCol w:w="5208"/>
            <w:gridCol w:w="1912"/>
          </w:tblGrid>
        </w:tblGridChange>
      </w:tblGrid>
      <w:tr>
        <w:trPr>
          <w:cantSplit w:val="0"/>
          <w:tblHeader w:val="0"/>
        </w:trPr>
        <w:tc>
          <w:tcPr>
            <w:vAlign w:val="center"/>
          </w:tcPr>
          <w:p w:rsidR="00000000" w:rsidDel="00000000" w:rsidP="00000000" w:rsidRDefault="00000000" w:rsidRPr="00000000" w14:paraId="00000002">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9050" distT="19050" distL="19050" distR="19050">
                  <wp:extent cx="1147763" cy="1147763"/>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147763" cy="1147763"/>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pageBreakBefore w:val="0"/>
              <w:jc w:val="left"/>
              <w:rPr>
                <w:rFonts w:ascii="Carme" w:cs="Carme" w:eastAsia="Carme" w:hAnsi="Carme"/>
                <w:sz w:val="32"/>
                <w:szCs w:val="32"/>
              </w:rPr>
            </w:pPr>
            <w:r w:rsidDel="00000000" w:rsidR="00000000" w:rsidRPr="00000000">
              <w:rPr>
                <w:rFonts w:ascii="Carme" w:cs="Carme" w:eastAsia="Carme" w:hAnsi="Carme"/>
                <w:sz w:val="32"/>
                <w:szCs w:val="32"/>
                <w:rtl w:val="0"/>
              </w:rPr>
              <w:t xml:space="preserve">  East Brunswick Magnet School</w:t>
            </w:r>
          </w:p>
          <w:p w:rsidR="00000000" w:rsidDel="00000000" w:rsidP="00000000" w:rsidRDefault="00000000" w:rsidRPr="00000000" w14:paraId="00000004">
            <w:pPr>
              <w:pageBreakBefore w:val="0"/>
              <w:jc w:val="center"/>
              <w:rPr>
                <w:rFonts w:ascii="Carme" w:cs="Carme" w:eastAsia="Carme" w:hAnsi="Carme"/>
                <w:b w:val="1"/>
                <w:sz w:val="32"/>
                <w:szCs w:val="32"/>
              </w:rPr>
            </w:pPr>
            <w:r w:rsidDel="00000000" w:rsidR="00000000" w:rsidRPr="00000000">
              <w:rPr>
                <w:rFonts w:ascii="Carme" w:cs="Carme" w:eastAsia="Carme" w:hAnsi="Carme"/>
                <w:b w:val="1"/>
                <w:sz w:val="32"/>
                <w:szCs w:val="32"/>
                <w:rtl w:val="0"/>
              </w:rPr>
              <w:t xml:space="preserve">H.V.A.C.</w:t>
            </w:r>
          </w:p>
          <w:p w:rsidR="00000000" w:rsidDel="00000000" w:rsidP="00000000" w:rsidRDefault="00000000" w:rsidRPr="00000000" w14:paraId="00000005">
            <w:pPr>
              <w:pageBreakBefore w:val="0"/>
              <w:jc w:val="center"/>
              <w:rPr>
                <w:rFonts w:ascii="Carme" w:cs="Carme" w:eastAsia="Carme" w:hAnsi="Carme"/>
                <w:b w:val="1"/>
                <w:sz w:val="32"/>
                <w:szCs w:val="32"/>
              </w:rPr>
            </w:pPr>
            <w:r w:rsidDel="00000000" w:rsidR="00000000" w:rsidRPr="00000000">
              <w:rPr>
                <w:rFonts w:ascii="Carme" w:cs="Carme" w:eastAsia="Carme" w:hAnsi="Carme"/>
                <w:b w:val="1"/>
                <w:sz w:val="32"/>
                <w:szCs w:val="32"/>
                <w:rtl w:val="0"/>
              </w:rPr>
              <w:t xml:space="preserve">William Evans</w:t>
            </w:r>
          </w:p>
          <w:p w:rsidR="00000000" w:rsidDel="00000000" w:rsidP="00000000" w:rsidRDefault="00000000" w:rsidRPr="00000000" w14:paraId="00000006">
            <w:pPr>
              <w:pageBreakBefore w:val="0"/>
              <w:jc w:val="center"/>
              <w:rPr>
                <w:rFonts w:ascii="Carme" w:cs="Carme" w:eastAsia="Carme" w:hAnsi="Carme"/>
                <w:b w:val="1"/>
                <w:sz w:val="24"/>
                <w:szCs w:val="24"/>
              </w:rPr>
            </w:pPr>
            <w:r w:rsidDel="00000000" w:rsidR="00000000" w:rsidRPr="00000000">
              <w:rPr>
                <w:rFonts w:ascii="Carme" w:cs="Carme" w:eastAsia="Carme" w:hAnsi="Carme"/>
                <w:b w:val="1"/>
                <w:sz w:val="32"/>
                <w:szCs w:val="32"/>
                <w:rtl w:val="0"/>
              </w:rPr>
              <w:t xml:space="preserve">evansw@mcmsnj.net</w:t>
            </w:r>
            <w:r w:rsidDel="00000000" w:rsidR="00000000" w:rsidRPr="00000000">
              <w:rPr>
                <w:rtl w:val="0"/>
              </w:rPr>
            </w:r>
          </w:p>
        </w:tc>
        <w:tc>
          <w:tcPr>
            <w:vAlign w:val="center"/>
          </w:tcPr>
          <w:p w:rsidR="00000000" w:rsidDel="00000000" w:rsidP="00000000" w:rsidRDefault="00000000" w:rsidRPr="00000000" w14:paraId="00000007">
            <w:pPr>
              <w:pageBreakBefore w:val="0"/>
              <w:ind w:right="-28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9050" distT="19050" distL="19050" distR="19050">
                  <wp:extent cx="1385888" cy="1385888"/>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85888" cy="138588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8">
      <w:pPr>
        <w:pageBreakBefore w:val="0"/>
        <w:rPr>
          <w:rFonts w:ascii="Times New Roman" w:cs="Times New Roman" w:eastAsia="Times New Roman" w:hAnsi="Times New Roman"/>
          <w:sz w:val="24"/>
          <w:szCs w:val="24"/>
        </w:rPr>
      </w:pPr>
      <w:r w:rsidDel="00000000" w:rsidR="00000000" w:rsidRPr="00000000">
        <w:rPr>
          <w:rtl w:val="0"/>
        </w:rPr>
      </w:r>
    </w:p>
    <w:tbl>
      <w:tblPr>
        <w:tblStyle w:val="Table2"/>
        <w:tblW w:w="1078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065"/>
        <w:gridCol w:w="2177"/>
        <w:gridCol w:w="2176"/>
        <w:gridCol w:w="2176"/>
        <w:gridCol w:w="2186"/>
        <w:tblGridChange w:id="0">
          <w:tblGrid>
            <w:gridCol w:w="2065"/>
            <w:gridCol w:w="2177"/>
            <w:gridCol w:w="2176"/>
            <w:gridCol w:w="2176"/>
            <w:gridCol w:w="2186"/>
          </w:tblGrid>
        </w:tblGridChange>
      </w:tblGrid>
      <w:tr>
        <w:trPr>
          <w:cantSplit w:val="0"/>
          <w:tblHeader w:val="0"/>
        </w:trPr>
        <w:tc>
          <w:tcPr/>
          <w:p w:rsidR="00000000" w:rsidDel="00000000" w:rsidP="00000000" w:rsidRDefault="00000000" w:rsidRPr="00000000" w14:paraId="00000009">
            <w:pPr>
              <w:pStyle w:val="Heading1"/>
              <w:pageBreakBefore w:val="0"/>
              <w:rPr>
                <w:rFonts w:ascii="Carme" w:cs="Carme" w:eastAsia="Carme" w:hAnsi="Carme"/>
              </w:rPr>
            </w:pPr>
            <w:r w:rsidDel="00000000" w:rsidR="00000000" w:rsidRPr="00000000">
              <w:rPr>
                <w:rFonts w:ascii="Carme" w:cs="Carme" w:eastAsia="Carme" w:hAnsi="Carme"/>
                <w:rtl w:val="0"/>
              </w:rPr>
              <w:t xml:space="preserve">COURSE </w:t>
            </w:r>
          </w:p>
          <w:p w:rsidR="00000000" w:rsidDel="00000000" w:rsidP="00000000" w:rsidRDefault="00000000" w:rsidRPr="00000000" w14:paraId="0000000A">
            <w:pPr>
              <w:pageBreakBefore w:val="0"/>
              <w:rPr>
                <w:rFonts w:ascii="Carme" w:cs="Carme" w:eastAsia="Carme" w:hAnsi="Carme"/>
                <w:b w:val="1"/>
                <w:sz w:val="24"/>
                <w:szCs w:val="24"/>
              </w:rPr>
            </w:pPr>
            <w:r w:rsidDel="00000000" w:rsidR="00000000" w:rsidRPr="00000000">
              <w:rPr>
                <w:rFonts w:ascii="Carme" w:cs="Carme" w:eastAsia="Carme" w:hAnsi="Carme"/>
                <w:b w:val="1"/>
                <w:sz w:val="24"/>
                <w:szCs w:val="24"/>
                <w:rtl w:val="0"/>
              </w:rPr>
              <w:t xml:space="preserve">DESCRIPTION</w:t>
            </w:r>
          </w:p>
        </w:tc>
        <w:tc>
          <w:tcPr>
            <w:gridSpan w:val="4"/>
          </w:tcPr>
          <w:p w:rsidR="00000000" w:rsidDel="00000000" w:rsidP="00000000" w:rsidRDefault="00000000" w:rsidRPr="00000000" w14:paraId="0000000B">
            <w:pPr>
              <w:pageBreakBefore w:val="0"/>
              <w:jc w:val="both"/>
              <w:rPr>
                <w:rFonts w:ascii="Carme" w:cs="Carme" w:eastAsia="Carme" w:hAnsi="Carme"/>
                <w:sz w:val="24"/>
                <w:szCs w:val="24"/>
              </w:rPr>
            </w:pPr>
            <w:r w:rsidDel="00000000" w:rsidR="00000000" w:rsidRPr="00000000">
              <w:rPr>
                <w:rFonts w:ascii="Carme" w:cs="Carme" w:eastAsia="Carme" w:hAnsi="Carme"/>
                <w:sz w:val="24"/>
                <w:szCs w:val="24"/>
                <w:rtl w:val="0"/>
              </w:rPr>
              <w:t xml:space="preserve">Here in the HVAC shop, students will be introduced to the world of HVAC through a mix of hands-on and classroom instruction exploration of the trade. Students will learn the basic skills of the trade including installing, servicing, and maintaining HVAC equipment. All grade levels start off by being introduced to the safety procedures and rules of the shop. The entering classes always start off with proper introduction to the HVAC trade and what it entails followed by extensive safety training and OSHA-10 certification. The students are then introduced to electrical and is covered thoroughly throughout the first year. Students returning for their second year tackle the hardest year of the entire course. Second year students learn all about the refrigeration cycle, different types of air conditioning units, and take two different certifications tests which are standard in our trade, EPA-608 and R-410a safety certifications. Third year students focus on the heating aspect of both forced hot air and hydronic systems. In the final year students hone and refine the basic skills and are introduced to real world situations and scenarios to help prepare them for careers in the HVAC trade after graduation.</w:t>
            </w:r>
          </w:p>
          <w:p w:rsidR="00000000" w:rsidDel="00000000" w:rsidP="00000000" w:rsidRDefault="00000000" w:rsidRPr="00000000" w14:paraId="0000000C">
            <w:pPr>
              <w:pageBreakBefore w:val="0"/>
              <w:jc w:val="both"/>
              <w:rPr>
                <w:rFonts w:ascii="Carme" w:cs="Carme" w:eastAsia="Carme" w:hAnsi="Carme"/>
                <w:sz w:val="24"/>
                <w:szCs w:val="24"/>
              </w:rPr>
            </w:pPr>
            <w:r w:rsidDel="00000000" w:rsidR="00000000" w:rsidRPr="00000000">
              <w:rPr>
                <w:rFonts w:ascii="Carme" w:cs="Carme" w:eastAsia="Carme" w:hAnsi="Carme"/>
                <w:sz w:val="24"/>
                <w:szCs w:val="24"/>
                <w:rtl w:val="0"/>
              </w:rPr>
              <w:t xml:space="preserve"> </w:t>
            </w:r>
            <w:r w:rsidDel="00000000" w:rsidR="00000000" w:rsidRPr="00000000">
              <w:rPr>
                <w:rtl w:val="0"/>
              </w:rPr>
            </w:r>
          </w:p>
          <w:p w:rsidR="00000000" w:rsidDel="00000000" w:rsidP="00000000" w:rsidRDefault="00000000" w:rsidRPr="00000000" w14:paraId="0000000D">
            <w:pPr>
              <w:pageBreakBefore w:val="0"/>
              <w:jc w:val="both"/>
              <w:rPr>
                <w:rFonts w:ascii="Carme" w:cs="Carme" w:eastAsia="Carme" w:hAnsi="Carme"/>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1">
            <w:pPr>
              <w:pageBreakBefore w:val="0"/>
              <w:rPr>
                <w:rFonts w:ascii="Carme" w:cs="Carme" w:eastAsia="Carme" w:hAnsi="Carme"/>
                <w:b w:val="1"/>
                <w:sz w:val="24"/>
                <w:szCs w:val="24"/>
              </w:rPr>
            </w:pPr>
            <w:r w:rsidDel="00000000" w:rsidR="00000000" w:rsidRPr="00000000">
              <w:rPr>
                <w:rFonts w:ascii="Carme" w:cs="Carme" w:eastAsia="Carme" w:hAnsi="Carme"/>
                <w:b w:val="1"/>
                <w:sz w:val="24"/>
                <w:szCs w:val="24"/>
                <w:rtl w:val="0"/>
              </w:rPr>
              <w:t xml:space="preserve">SHOP SAFETY DRESS CODE</w:t>
            </w:r>
          </w:p>
          <w:p w:rsidR="00000000" w:rsidDel="00000000" w:rsidP="00000000" w:rsidRDefault="00000000" w:rsidRPr="00000000" w14:paraId="00000012">
            <w:pPr>
              <w:pageBreakBefore w:val="0"/>
              <w:rPr>
                <w:rFonts w:ascii="Carme" w:cs="Carme" w:eastAsia="Carme" w:hAnsi="Carme"/>
                <w:b w:val="1"/>
                <w:sz w:val="24"/>
                <w:szCs w:val="24"/>
              </w:rPr>
            </w:pPr>
            <w:r w:rsidDel="00000000" w:rsidR="00000000" w:rsidRPr="00000000">
              <w:rPr>
                <w:rtl w:val="0"/>
              </w:rPr>
            </w:r>
          </w:p>
        </w:tc>
        <w:tc>
          <w:tcPr>
            <w:gridSpan w:val="4"/>
          </w:tcPr>
          <w:p w:rsidR="00000000" w:rsidDel="00000000" w:rsidP="00000000" w:rsidRDefault="00000000" w:rsidRPr="00000000" w14:paraId="00000013">
            <w:pPr>
              <w:pageBreakBefore w:val="0"/>
              <w:jc w:val="both"/>
              <w:rPr>
                <w:rFonts w:ascii="Carme" w:cs="Carme" w:eastAsia="Carme" w:hAnsi="Carme"/>
                <w:sz w:val="24"/>
                <w:szCs w:val="24"/>
              </w:rPr>
            </w:pPr>
            <w:r w:rsidDel="00000000" w:rsidR="00000000" w:rsidRPr="00000000">
              <w:rPr>
                <w:rFonts w:ascii="Carme" w:cs="Carme" w:eastAsia="Carme" w:hAnsi="Carme"/>
                <w:sz w:val="24"/>
                <w:szCs w:val="24"/>
                <w:rtl w:val="0"/>
              </w:rPr>
              <w:t xml:space="preserve">All students are expected to wear shop appropriate attire for safety. Failure to meet this code will result in a loss of credit for safety and performance grade, Student’s will also be assigned a written assignment and be graded separately.  </w:t>
            </w:r>
          </w:p>
          <w:p w:rsidR="00000000" w:rsidDel="00000000" w:rsidP="00000000" w:rsidRDefault="00000000" w:rsidRPr="00000000" w14:paraId="00000014">
            <w:pPr>
              <w:pageBreakBefore w:val="0"/>
              <w:jc w:val="both"/>
              <w:rPr>
                <w:rFonts w:ascii="Carme" w:cs="Carme" w:eastAsia="Carme" w:hAnsi="Carme"/>
                <w:sz w:val="24"/>
                <w:szCs w:val="24"/>
              </w:rPr>
            </w:pPr>
            <w:r w:rsidDel="00000000" w:rsidR="00000000" w:rsidRPr="00000000">
              <w:rPr>
                <w:rFonts w:ascii="Carme" w:cs="Carme" w:eastAsia="Carme" w:hAnsi="Carme"/>
                <w:sz w:val="24"/>
                <w:szCs w:val="24"/>
                <w:rtl w:val="0"/>
              </w:rPr>
              <w:t xml:space="preserve">Appropriate work wear includes:</w:t>
            </w:r>
          </w:p>
          <w:p w:rsidR="00000000" w:rsidDel="00000000" w:rsidP="00000000" w:rsidRDefault="00000000" w:rsidRPr="00000000" w14:paraId="00000015">
            <w:pPr>
              <w:pageBreakBefore w:val="0"/>
              <w:numPr>
                <w:ilvl w:val="0"/>
                <w:numId w:val="1"/>
              </w:numPr>
              <w:ind w:left="720" w:hanging="360"/>
              <w:jc w:val="both"/>
              <w:rPr>
                <w:rFonts w:ascii="Carme" w:cs="Carme" w:eastAsia="Carme" w:hAnsi="Carme"/>
                <w:sz w:val="24"/>
                <w:szCs w:val="24"/>
                <w:u w:val="none"/>
              </w:rPr>
            </w:pPr>
            <w:r w:rsidDel="00000000" w:rsidR="00000000" w:rsidRPr="00000000">
              <w:rPr>
                <w:rFonts w:ascii="Carme" w:cs="Carme" w:eastAsia="Carme" w:hAnsi="Carme"/>
                <w:sz w:val="24"/>
                <w:szCs w:val="24"/>
                <w:rtl w:val="0"/>
              </w:rPr>
              <w:t xml:space="preserve">Work boots with ankle support (No sneakers, Crocs, Slides etc.) </w:t>
            </w:r>
          </w:p>
          <w:p w:rsidR="00000000" w:rsidDel="00000000" w:rsidP="00000000" w:rsidRDefault="00000000" w:rsidRPr="00000000" w14:paraId="00000016">
            <w:pPr>
              <w:pageBreakBefore w:val="0"/>
              <w:numPr>
                <w:ilvl w:val="0"/>
                <w:numId w:val="1"/>
              </w:numPr>
              <w:ind w:left="720" w:hanging="360"/>
              <w:jc w:val="both"/>
              <w:rPr>
                <w:rFonts w:ascii="Carme" w:cs="Carme" w:eastAsia="Carme" w:hAnsi="Carme"/>
                <w:sz w:val="24"/>
                <w:szCs w:val="24"/>
                <w:u w:val="none"/>
              </w:rPr>
            </w:pPr>
            <w:r w:rsidDel="00000000" w:rsidR="00000000" w:rsidRPr="00000000">
              <w:rPr>
                <w:rFonts w:ascii="Carme" w:cs="Carme" w:eastAsia="Carme" w:hAnsi="Carme"/>
                <w:sz w:val="24"/>
                <w:szCs w:val="24"/>
                <w:rtl w:val="0"/>
              </w:rPr>
              <w:t xml:space="preserve">Jeans or work pants (No shorts, sweat pants, pajama pants)</w:t>
            </w:r>
          </w:p>
          <w:p w:rsidR="00000000" w:rsidDel="00000000" w:rsidP="00000000" w:rsidRDefault="00000000" w:rsidRPr="00000000" w14:paraId="00000017">
            <w:pPr>
              <w:pageBreakBefore w:val="0"/>
              <w:numPr>
                <w:ilvl w:val="0"/>
                <w:numId w:val="1"/>
              </w:numPr>
              <w:ind w:left="720" w:hanging="360"/>
              <w:jc w:val="both"/>
              <w:rPr>
                <w:rFonts w:ascii="Carme" w:cs="Carme" w:eastAsia="Carme" w:hAnsi="Carme"/>
                <w:sz w:val="24"/>
                <w:szCs w:val="24"/>
                <w:u w:val="none"/>
              </w:rPr>
            </w:pPr>
            <w:r w:rsidDel="00000000" w:rsidR="00000000" w:rsidRPr="00000000">
              <w:rPr>
                <w:rFonts w:ascii="Carme" w:cs="Carme" w:eastAsia="Carme" w:hAnsi="Carme"/>
                <w:sz w:val="24"/>
                <w:szCs w:val="24"/>
                <w:rtl w:val="0"/>
              </w:rPr>
              <w:t xml:space="preserve">Neat t-shirt or long sleeve shirt (No loose or baggy clothing)</w:t>
            </w:r>
          </w:p>
          <w:p w:rsidR="00000000" w:rsidDel="00000000" w:rsidP="00000000" w:rsidRDefault="00000000" w:rsidRPr="00000000" w14:paraId="00000018">
            <w:pPr>
              <w:pageBreakBefore w:val="0"/>
              <w:numPr>
                <w:ilvl w:val="0"/>
                <w:numId w:val="1"/>
              </w:numPr>
              <w:ind w:left="720" w:hanging="360"/>
              <w:jc w:val="both"/>
              <w:rPr>
                <w:rFonts w:ascii="Carme" w:cs="Carme" w:eastAsia="Carme" w:hAnsi="Carme"/>
                <w:sz w:val="24"/>
                <w:szCs w:val="24"/>
                <w:u w:val="none"/>
              </w:rPr>
            </w:pPr>
            <w:r w:rsidDel="00000000" w:rsidR="00000000" w:rsidRPr="00000000">
              <w:rPr>
                <w:rFonts w:ascii="Carme" w:cs="Carme" w:eastAsia="Carme" w:hAnsi="Carme"/>
                <w:sz w:val="24"/>
                <w:szCs w:val="24"/>
                <w:rtl w:val="0"/>
              </w:rPr>
              <w:t xml:space="preserve">Sweat shirts are allowed (Hoodie strings must be tucked or removed)</w:t>
            </w:r>
          </w:p>
          <w:p w:rsidR="00000000" w:rsidDel="00000000" w:rsidP="00000000" w:rsidRDefault="00000000" w:rsidRPr="00000000" w14:paraId="00000019">
            <w:pPr>
              <w:pageBreakBefore w:val="0"/>
              <w:numPr>
                <w:ilvl w:val="0"/>
                <w:numId w:val="1"/>
              </w:numPr>
              <w:ind w:left="720" w:hanging="360"/>
              <w:jc w:val="both"/>
              <w:rPr>
                <w:rFonts w:ascii="Carme" w:cs="Carme" w:eastAsia="Carme" w:hAnsi="Carme"/>
                <w:sz w:val="24"/>
                <w:szCs w:val="24"/>
                <w:u w:val="none"/>
              </w:rPr>
            </w:pPr>
            <w:r w:rsidDel="00000000" w:rsidR="00000000" w:rsidRPr="00000000">
              <w:rPr>
                <w:rFonts w:ascii="Carme" w:cs="Carme" w:eastAsia="Carme" w:hAnsi="Carme"/>
                <w:sz w:val="24"/>
                <w:szCs w:val="24"/>
                <w:rtl w:val="0"/>
              </w:rPr>
              <w:t xml:space="preserve">No type of extra clothing that could hinder movement</w:t>
            </w:r>
          </w:p>
          <w:p w:rsidR="00000000" w:rsidDel="00000000" w:rsidP="00000000" w:rsidRDefault="00000000" w:rsidRPr="00000000" w14:paraId="0000001A">
            <w:pPr>
              <w:pageBreakBefore w:val="0"/>
              <w:numPr>
                <w:ilvl w:val="0"/>
                <w:numId w:val="1"/>
              </w:numPr>
              <w:ind w:left="720" w:hanging="360"/>
              <w:jc w:val="both"/>
              <w:rPr>
                <w:rFonts w:ascii="Carme" w:cs="Carme" w:eastAsia="Carme" w:hAnsi="Carme"/>
                <w:sz w:val="24"/>
                <w:szCs w:val="24"/>
                <w:u w:val="none"/>
              </w:rPr>
            </w:pPr>
            <w:r w:rsidDel="00000000" w:rsidR="00000000" w:rsidRPr="00000000">
              <w:rPr>
                <w:rFonts w:ascii="Carme" w:cs="Carme" w:eastAsia="Carme" w:hAnsi="Carme"/>
                <w:sz w:val="24"/>
                <w:szCs w:val="24"/>
                <w:rtl w:val="0"/>
              </w:rPr>
              <w:t xml:space="preserve">No jewelry no exceptions (Catch, slip, and snag hazard)</w:t>
            </w:r>
            <w:r w:rsidDel="00000000" w:rsidR="00000000" w:rsidRPr="00000000">
              <w:rPr>
                <w:rtl w:val="0"/>
              </w:rPr>
            </w:r>
          </w:p>
          <w:p w:rsidR="00000000" w:rsidDel="00000000" w:rsidP="00000000" w:rsidRDefault="00000000" w:rsidRPr="00000000" w14:paraId="0000001B">
            <w:pPr>
              <w:pageBreakBefore w:val="0"/>
              <w:jc w:val="both"/>
              <w:rPr>
                <w:rFonts w:ascii="Carme" w:cs="Carme" w:eastAsia="Carme" w:hAnsi="Carme"/>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F">
            <w:pPr>
              <w:pageBreakBefore w:val="0"/>
              <w:rPr>
                <w:rFonts w:ascii="Carme" w:cs="Carme" w:eastAsia="Carme" w:hAnsi="Carme"/>
                <w:b w:val="1"/>
                <w:sz w:val="24"/>
                <w:szCs w:val="24"/>
              </w:rPr>
            </w:pPr>
            <w:r w:rsidDel="00000000" w:rsidR="00000000" w:rsidRPr="00000000">
              <w:rPr>
                <w:rFonts w:ascii="Carme" w:cs="Carme" w:eastAsia="Carme" w:hAnsi="Carme"/>
                <w:b w:val="1"/>
                <w:sz w:val="24"/>
                <w:szCs w:val="24"/>
                <w:rtl w:val="0"/>
              </w:rPr>
              <w:t xml:space="preserve">REQUIRED</w:t>
            </w:r>
          </w:p>
          <w:p w:rsidR="00000000" w:rsidDel="00000000" w:rsidP="00000000" w:rsidRDefault="00000000" w:rsidRPr="00000000" w14:paraId="00000020">
            <w:pPr>
              <w:pageBreakBefore w:val="0"/>
              <w:rPr>
                <w:rFonts w:ascii="Carme" w:cs="Carme" w:eastAsia="Carme" w:hAnsi="Carme"/>
                <w:b w:val="1"/>
                <w:sz w:val="24"/>
                <w:szCs w:val="24"/>
              </w:rPr>
            </w:pPr>
            <w:r w:rsidDel="00000000" w:rsidR="00000000" w:rsidRPr="00000000">
              <w:rPr>
                <w:rFonts w:ascii="Carme" w:cs="Carme" w:eastAsia="Carme" w:hAnsi="Carme"/>
                <w:b w:val="1"/>
                <w:sz w:val="24"/>
                <w:szCs w:val="24"/>
                <w:rtl w:val="0"/>
              </w:rPr>
              <w:t xml:space="preserve">SUPPLIES</w:t>
            </w:r>
          </w:p>
        </w:tc>
        <w:tc>
          <w:tcPr>
            <w:gridSpan w:val="4"/>
          </w:tcPr>
          <w:p w:rsidR="00000000" w:rsidDel="00000000" w:rsidP="00000000" w:rsidRDefault="00000000" w:rsidRPr="00000000" w14:paraId="00000021">
            <w:pPr>
              <w:pageBreakBefore w:val="0"/>
              <w:ind w:left="0" w:firstLine="0"/>
              <w:jc w:val="both"/>
              <w:rPr>
                <w:rFonts w:ascii="Carme" w:cs="Carme" w:eastAsia="Carme" w:hAnsi="Carme"/>
                <w:sz w:val="24"/>
                <w:szCs w:val="24"/>
                <w:highlight w:val="white"/>
              </w:rPr>
            </w:pPr>
            <w:r w:rsidDel="00000000" w:rsidR="00000000" w:rsidRPr="00000000">
              <w:rPr>
                <w:rFonts w:ascii="Carme" w:cs="Carme" w:eastAsia="Carme" w:hAnsi="Carme"/>
                <w:sz w:val="24"/>
                <w:szCs w:val="24"/>
                <w:highlight w:val="white"/>
                <w:rtl w:val="0"/>
              </w:rPr>
              <w:t xml:space="preserve">Students are expected to bring the required supplies to class each day:</w:t>
            </w:r>
          </w:p>
          <w:p w:rsidR="00000000" w:rsidDel="00000000" w:rsidP="00000000" w:rsidRDefault="00000000" w:rsidRPr="00000000" w14:paraId="00000022">
            <w:pPr>
              <w:pageBreakBefore w:val="0"/>
              <w:numPr>
                <w:ilvl w:val="0"/>
                <w:numId w:val="2"/>
              </w:numPr>
              <w:ind w:left="720" w:hanging="360"/>
              <w:jc w:val="both"/>
              <w:rPr>
                <w:rFonts w:ascii="Carme" w:cs="Carme" w:eastAsia="Carme" w:hAnsi="Carme"/>
                <w:sz w:val="24"/>
                <w:szCs w:val="24"/>
                <w:highlight w:val="white"/>
                <w:u w:val="none"/>
              </w:rPr>
            </w:pPr>
            <w:r w:rsidDel="00000000" w:rsidR="00000000" w:rsidRPr="00000000">
              <w:rPr>
                <w:rFonts w:ascii="Carme" w:cs="Carme" w:eastAsia="Carme" w:hAnsi="Carme"/>
                <w:sz w:val="24"/>
                <w:szCs w:val="24"/>
                <w:highlight w:val="white"/>
                <w:rtl w:val="0"/>
              </w:rPr>
              <w:t xml:space="preserve">Writing utensils (Sharpened Pencil, Sharpie, Highlighter)  </w:t>
            </w:r>
          </w:p>
          <w:p w:rsidR="00000000" w:rsidDel="00000000" w:rsidP="00000000" w:rsidRDefault="00000000" w:rsidRPr="00000000" w14:paraId="00000023">
            <w:pPr>
              <w:pageBreakBefore w:val="0"/>
              <w:numPr>
                <w:ilvl w:val="0"/>
                <w:numId w:val="2"/>
              </w:numPr>
              <w:ind w:left="720" w:hanging="360"/>
              <w:jc w:val="both"/>
              <w:rPr>
                <w:rFonts w:ascii="Carme" w:cs="Carme" w:eastAsia="Carme" w:hAnsi="Carme"/>
                <w:sz w:val="24"/>
                <w:szCs w:val="24"/>
                <w:highlight w:val="white"/>
                <w:u w:val="none"/>
              </w:rPr>
            </w:pPr>
            <w:r w:rsidDel="00000000" w:rsidR="00000000" w:rsidRPr="00000000">
              <w:rPr>
                <w:rFonts w:ascii="Carme" w:cs="Carme" w:eastAsia="Carme" w:hAnsi="Carme"/>
                <w:sz w:val="24"/>
                <w:szCs w:val="24"/>
                <w:highlight w:val="white"/>
                <w:rtl w:val="0"/>
              </w:rPr>
              <w:t xml:space="preserve">A 3-Ring Binder with 5 Tab Dividers</w:t>
            </w:r>
          </w:p>
          <w:p w:rsidR="00000000" w:rsidDel="00000000" w:rsidP="00000000" w:rsidRDefault="00000000" w:rsidRPr="00000000" w14:paraId="00000024">
            <w:pPr>
              <w:pageBreakBefore w:val="0"/>
              <w:numPr>
                <w:ilvl w:val="0"/>
                <w:numId w:val="2"/>
              </w:numPr>
              <w:ind w:left="720" w:hanging="360"/>
              <w:jc w:val="both"/>
              <w:rPr>
                <w:rFonts w:ascii="Carme" w:cs="Carme" w:eastAsia="Carme" w:hAnsi="Carme"/>
                <w:sz w:val="24"/>
                <w:szCs w:val="24"/>
                <w:highlight w:val="white"/>
                <w:u w:val="none"/>
              </w:rPr>
            </w:pPr>
            <w:r w:rsidDel="00000000" w:rsidR="00000000" w:rsidRPr="00000000">
              <w:rPr>
                <w:rFonts w:ascii="Carme" w:cs="Carme" w:eastAsia="Carme" w:hAnsi="Carme"/>
                <w:sz w:val="24"/>
                <w:szCs w:val="24"/>
                <w:highlight w:val="white"/>
                <w:rtl w:val="0"/>
              </w:rPr>
              <w:t xml:space="preserve">Safety glasses and work gloves</w:t>
            </w:r>
          </w:p>
          <w:p w:rsidR="00000000" w:rsidDel="00000000" w:rsidP="00000000" w:rsidRDefault="00000000" w:rsidRPr="00000000" w14:paraId="00000025">
            <w:pPr>
              <w:pageBreakBefore w:val="0"/>
              <w:jc w:val="both"/>
              <w:rPr>
                <w:rFonts w:ascii="Carme" w:cs="Carme" w:eastAsia="Carme" w:hAnsi="Carme"/>
                <w:sz w:val="24"/>
                <w:szCs w:val="24"/>
                <w:highlight w:val="white"/>
              </w:rPr>
            </w:pPr>
            <w:r w:rsidDel="00000000" w:rsidR="00000000" w:rsidRPr="00000000">
              <w:rPr>
                <w:rtl w:val="0"/>
              </w:rPr>
            </w:r>
          </w:p>
          <w:p w:rsidR="00000000" w:rsidDel="00000000" w:rsidP="00000000" w:rsidRDefault="00000000" w:rsidRPr="00000000" w14:paraId="00000026">
            <w:pPr>
              <w:pageBreakBefore w:val="0"/>
              <w:jc w:val="both"/>
              <w:rPr>
                <w:rFonts w:ascii="Carme" w:cs="Carme" w:eastAsia="Carme" w:hAnsi="Carme"/>
                <w:sz w:val="24"/>
                <w:szCs w:val="24"/>
                <w:highlight w:val="white"/>
              </w:rPr>
            </w:pPr>
            <w:r w:rsidDel="00000000" w:rsidR="00000000" w:rsidRPr="00000000">
              <w:rPr>
                <w:rFonts w:ascii="Carme" w:cs="Carme" w:eastAsia="Carme" w:hAnsi="Carme"/>
                <w:sz w:val="24"/>
                <w:szCs w:val="24"/>
                <w:highlight w:val="white"/>
                <w:rtl w:val="0"/>
              </w:rPr>
              <w:t xml:space="preserve">Locker, organization, and notes will be inspected at the change of every marking period or more often if needed.</w:t>
            </w:r>
          </w:p>
          <w:p w:rsidR="00000000" w:rsidDel="00000000" w:rsidP="00000000" w:rsidRDefault="00000000" w:rsidRPr="00000000" w14:paraId="00000027">
            <w:pPr>
              <w:pageBreakBefore w:val="0"/>
              <w:jc w:val="both"/>
              <w:rPr>
                <w:rFonts w:ascii="Carme" w:cs="Carme" w:eastAsia="Carme" w:hAnsi="Carme"/>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B">
            <w:pPr>
              <w:pageBreakBefore w:val="0"/>
              <w:rPr>
                <w:rFonts w:ascii="Carme" w:cs="Carme" w:eastAsia="Carme" w:hAnsi="Carme"/>
                <w:b w:val="1"/>
                <w:sz w:val="24"/>
                <w:szCs w:val="24"/>
              </w:rPr>
            </w:pPr>
            <w:r w:rsidDel="00000000" w:rsidR="00000000" w:rsidRPr="00000000">
              <w:rPr>
                <w:rFonts w:ascii="Carme" w:cs="Carme" w:eastAsia="Carme" w:hAnsi="Carme"/>
                <w:b w:val="1"/>
                <w:sz w:val="24"/>
                <w:szCs w:val="24"/>
                <w:rtl w:val="0"/>
              </w:rPr>
              <w:t xml:space="preserve">GRADING</w:t>
            </w:r>
          </w:p>
        </w:tc>
        <w:tc>
          <w:tcPr>
            <w:gridSpan w:val="4"/>
          </w:tcPr>
          <w:p w:rsidR="00000000" w:rsidDel="00000000" w:rsidP="00000000" w:rsidRDefault="00000000" w:rsidRPr="00000000" w14:paraId="0000002C">
            <w:pPr>
              <w:pageBreakBefore w:val="0"/>
              <w:tabs>
                <w:tab w:val="left" w:leader="none" w:pos="2952"/>
              </w:tabs>
              <w:jc w:val="both"/>
              <w:rPr>
                <w:rFonts w:ascii="Carme" w:cs="Carme" w:eastAsia="Carme" w:hAnsi="Carme"/>
                <w:sz w:val="24"/>
                <w:szCs w:val="24"/>
                <w:highlight w:val="white"/>
              </w:rPr>
            </w:pPr>
            <w:r w:rsidDel="00000000" w:rsidR="00000000" w:rsidRPr="00000000">
              <w:rPr>
                <w:rFonts w:ascii="Carme" w:cs="Carme" w:eastAsia="Carme" w:hAnsi="Carme"/>
                <w:sz w:val="24"/>
                <w:szCs w:val="24"/>
                <w:highlight w:val="white"/>
                <w:rtl w:val="0"/>
              </w:rPr>
              <w:t xml:space="preserve">Shop Performance &amp; Tests: 20%</w:t>
            </w:r>
            <w:r w:rsidDel="00000000" w:rsidR="00000000" w:rsidRPr="00000000">
              <w:rPr>
                <w:rFonts w:ascii="Carme" w:cs="Carme" w:eastAsia="Carme" w:hAnsi="Carme"/>
                <w:color w:val="000000"/>
                <w:sz w:val="24"/>
                <w:szCs w:val="24"/>
                <w:highlight w:val="white"/>
                <w:rtl w:val="0"/>
              </w:rPr>
              <w:t xml:space="preserve">                       Daily </w:t>
            </w:r>
            <w:r w:rsidDel="00000000" w:rsidR="00000000" w:rsidRPr="00000000">
              <w:rPr>
                <w:rFonts w:ascii="Carme" w:cs="Carme" w:eastAsia="Carme" w:hAnsi="Carme"/>
                <w:sz w:val="24"/>
                <w:szCs w:val="24"/>
                <w:highlight w:val="white"/>
                <w:rtl w:val="0"/>
              </w:rPr>
              <w:t xml:space="preserve">Cleaning 15%</w:t>
            </w:r>
          </w:p>
          <w:p w:rsidR="00000000" w:rsidDel="00000000" w:rsidP="00000000" w:rsidRDefault="00000000" w:rsidRPr="00000000" w14:paraId="0000002D">
            <w:pPr>
              <w:pageBreakBefore w:val="0"/>
              <w:tabs>
                <w:tab w:val="left" w:leader="none" w:pos="2952"/>
              </w:tabs>
              <w:jc w:val="both"/>
              <w:rPr>
                <w:rFonts w:ascii="Carme" w:cs="Carme" w:eastAsia="Carme" w:hAnsi="Carme"/>
                <w:sz w:val="24"/>
                <w:szCs w:val="24"/>
                <w:highlight w:val="white"/>
              </w:rPr>
            </w:pPr>
            <w:r w:rsidDel="00000000" w:rsidR="00000000" w:rsidRPr="00000000">
              <w:rPr>
                <w:rtl w:val="0"/>
              </w:rPr>
            </w:r>
          </w:p>
          <w:p w:rsidR="00000000" w:rsidDel="00000000" w:rsidP="00000000" w:rsidRDefault="00000000" w:rsidRPr="00000000" w14:paraId="0000002E">
            <w:pPr>
              <w:pageBreakBefore w:val="0"/>
              <w:tabs>
                <w:tab w:val="left" w:leader="none" w:pos="2952"/>
              </w:tabs>
              <w:jc w:val="both"/>
              <w:rPr>
                <w:rFonts w:ascii="Carme" w:cs="Carme" w:eastAsia="Carme" w:hAnsi="Carme"/>
                <w:sz w:val="24"/>
                <w:szCs w:val="24"/>
                <w:highlight w:val="white"/>
              </w:rPr>
            </w:pPr>
            <w:r w:rsidDel="00000000" w:rsidR="00000000" w:rsidRPr="00000000">
              <w:rPr>
                <w:rFonts w:ascii="Carme" w:cs="Carme" w:eastAsia="Carme" w:hAnsi="Carme"/>
                <w:sz w:val="24"/>
                <w:szCs w:val="24"/>
                <w:highlight w:val="white"/>
                <w:rtl w:val="0"/>
              </w:rPr>
              <w:t xml:space="preserve">Quizzes, Do Nows, Exit Forms, Edpuzzles, &amp; Other Assignments 15%</w:t>
            </w:r>
          </w:p>
          <w:p w:rsidR="00000000" w:rsidDel="00000000" w:rsidP="00000000" w:rsidRDefault="00000000" w:rsidRPr="00000000" w14:paraId="0000002F">
            <w:pPr>
              <w:pageBreakBefore w:val="0"/>
              <w:tabs>
                <w:tab w:val="left" w:leader="none" w:pos="2952"/>
              </w:tabs>
              <w:jc w:val="both"/>
              <w:rPr>
                <w:rFonts w:ascii="Carme" w:cs="Carme" w:eastAsia="Carme" w:hAnsi="Carme"/>
                <w:sz w:val="24"/>
                <w:szCs w:val="24"/>
                <w:highlight w:val="white"/>
              </w:rPr>
            </w:pPr>
            <w:r w:rsidDel="00000000" w:rsidR="00000000" w:rsidRPr="00000000">
              <w:rPr>
                <w:rFonts w:ascii="Carme" w:cs="Carme" w:eastAsia="Carme" w:hAnsi="Carme"/>
                <w:sz w:val="24"/>
                <w:szCs w:val="24"/>
                <w:highlight w:val="white"/>
                <w:rtl w:val="0"/>
              </w:rPr>
              <w:t xml:space="preserve">  </w:t>
            </w:r>
          </w:p>
          <w:p w:rsidR="00000000" w:rsidDel="00000000" w:rsidP="00000000" w:rsidRDefault="00000000" w:rsidRPr="00000000" w14:paraId="00000030">
            <w:pPr>
              <w:pageBreakBefore w:val="0"/>
              <w:tabs>
                <w:tab w:val="left" w:leader="none" w:pos="2952"/>
              </w:tabs>
              <w:jc w:val="both"/>
              <w:rPr>
                <w:rFonts w:ascii="Carme" w:cs="Carme" w:eastAsia="Carme" w:hAnsi="Carme"/>
                <w:sz w:val="24"/>
                <w:szCs w:val="24"/>
                <w:highlight w:val="white"/>
              </w:rPr>
            </w:pPr>
            <w:r w:rsidDel="00000000" w:rsidR="00000000" w:rsidRPr="00000000">
              <w:rPr>
                <w:rFonts w:ascii="Carme" w:cs="Carme" w:eastAsia="Carme" w:hAnsi="Carme"/>
                <w:sz w:val="24"/>
                <w:szCs w:val="24"/>
                <w:highlight w:val="white"/>
                <w:rtl w:val="0"/>
              </w:rPr>
              <w:t xml:space="preserve">Shop Safety 50%  (One Safety Grade per Marking Period)</w:t>
            </w:r>
          </w:p>
          <w:p w:rsidR="00000000" w:rsidDel="00000000" w:rsidP="00000000" w:rsidRDefault="00000000" w:rsidRPr="00000000" w14:paraId="00000031">
            <w:pPr>
              <w:pageBreakBefore w:val="0"/>
              <w:tabs>
                <w:tab w:val="left" w:leader="none" w:pos="2952"/>
              </w:tabs>
              <w:jc w:val="both"/>
              <w:rPr>
                <w:rFonts w:ascii="Carme" w:cs="Carme" w:eastAsia="Carme" w:hAnsi="Carme"/>
                <w:sz w:val="24"/>
                <w:szCs w:val="24"/>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35">
            <w:pPr>
              <w:pageBreakBefore w:val="0"/>
              <w:rPr>
                <w:rFonts w:ascii="Carme" w:cs="Carme" w:eastAsia="Carme" w:hAnsi="Carme"/>
                <w:b w:val="1"/>
                <w:sz w:val="24"/>
                <w:szCs w:val="24"/>
              </w:rPr>
            </w:pPr>
            <w:r w:rsidDel="00000000" w:rsidR="00000000" w:rsidRPr="00000000">
              <w:rPr>
                <w:rFonts w:ascii="Carme" w:cs="Carme" w:eastAsia="Carme" w:hAnsi="Carme"/>
                <w:b w:val="1"/>
                <w:sz w:val="24"/>
                <w:szCs w:val="24"/>
                <w:rtl w:val="0"/>
              </w:rPr>
              <w:t xml:space="preserve">GRADING </w:t>
            </w:r>
          </w:p>
          <w:p w:rsidR="00000000" w:rsidDel="00000000" w:rsidP="00000000" w:rsidRDefault="00000000" w:rsidRPr="00000000" w14:paraId="00000036">
            <w:pPr>
              <w:pageBreakBefore w:val="0"/>
              <w:rPr>
                <w:rFonts w:ascii="Carme" w:cs="Carme" w:eastAsia="Carme" w:hAnsi="Carme"/>
                <w:b w:val="1"/>
                <w:sz w:val="24"/>
                <w:szCs w:val="24"/>
              </w:rPr>
            </w:pPr>
            <w:r w:rsidDel="00000000" w:rsidR="00000000" w:rsidRPr="00000000">
              <w:rPr>
                <w:rFonts w:ascii="Carme" w:cs="Carme" w:eastAsia="Carme" w:hAnsi="Carme"/>
                <w:b w:val="1"/>
                <w:sz w:val="24"/>
                <w:szCs w:val="24"/>
                <w:rtl w:val="0"/>
              </w:rPr>
              <w:t xml:space="preserve">SCALE</w:t>
            </w:r>
          </w:p>
        </w:tc>
        <w:tc>
          <w:tcPr/>
          <w:p w:rsidR="00000000" w:rsidDel="00000000" w:rsidP="00000000" w:rsidRDefault="00000000" w:rsidRPr="00000000" w14:paraId="00000037">
            <w:pPr>
              <w:pageBreakBefore w:val="0"/>
              <w:jc w:val="both"/>
              <w:rPr>
                <w:rFonts w:ascii="Carme" w:cs="Carme" w:eastAsia="Carme" w:hAnsi="Carme"/>
                <w:sz w:val="24"/>
                <w:szCs w:val="24"/>
              </w:rPr>
            </w:pPr>
            <w:r w:rsidDel="00000000" w:rsidR="00000000" w:rsidRPr="00000000">
              <w:rPr>
                <w:rFonts w:ascii="Carme" w:cs="Carme" w:eastAsia="Carme" w:hAnsi="Carme"/>
                <w:sz w:val="24"/>
                <w:szCs w:val="24"/>
                <w:rtl w:val="0"/>
              </w:rPr>
              <w:t xml:space="preserve">A+   100-98            </w:t>
            </w:r>
          </w:p>
          <w:p w:rsidR="00000000" w:rsidDel="00000000" w:rsidP="00000000" w:rsidRDefault="00000000" w:rsidRPr="00000000" w14:paraId="00000038">
            <w:pPr>
              <w:pageBreakBefore w:val="0"/>
              <w:jc w:val="both"/>
              <w:rPr>
                <w:rFonts w:ascii="Carme" w:cs="Carme" w:eastAsia="Carme" w:hAnsi="Carme"/>
                <w:sz w:val="24"/>
                <w:szCs w:val="24"/>
              </w:rPr>
            </w:pPr>
            <w:r w:rsidDel="00000000" w:rsidR="00000000" w:rsidRPr="00000000">
              <w:rPr>
                <w:rFonts w:ascii="Carme" w:cs="Carme" w:eastAsia="Carme" w:hAnsi="Carme"/>
                <w:sz w:val="24"/>
                <w:szCs w:val="24"/>
                <w:rtl w:val="0"/>
              </w:rPr>
              <w:t xml:space="preserve">A      97-92</w:t>
            </w:r>
          </w:p>
          <w:p w:rsidR="00000000" w:rsidDel="00000000" w:rsidP="00000000" w:rsidRDefault="00000000" w:rsidRPr="00000000" w14:paraId="00000039">
            <w:pPr>
              <w:pageBreakBefore w:val="0"/>
              <w:jc w:val="both"/>
              <w:rPr>
                <w:rFonts w:ascii="Carme" w:cs="Carme" w:eastAsia="Carme" w:hAnsi="Carme"/>
                <w:sz w:val="24"/>
                <w:szCs w:val="24"/>
              </w:rPr>
            </w:pPr>
            <w:r w:rsidDel="00000000" w:rsidR="00000000" w:rsidRPr="00000000">
              <w:rPr>
                <w:rFonts w:ascii="Carme" w:cs="Carme" w:eastAsia="Carme" w:hAnsi="Carme"/>
                <w:sz w:val="24"/>
                <w:szCs w:val="24"/>
                <w:rtl w:val="0"/>
              </w:rPr>
              <w:t xml:space="preserve">A-    91-90</w:t>
            </w:r>
          </w:p>
          <w:p w:rsidR="00000000" w:rsidDel="00000000" w:rsidP="00000000" w:rsidRDefault="00000000" w:rsidRPr="00000000" w14:paraId="0000003A">
            <w:pPr>
              <w:pageBreakBefore w:val="0"/>
              <w:jc w:val="both"/>
              <w:rPr>
                <w:rFonts w:ascii="Carme" w:cs="Carme" w:eastAsia="Carme" w:hAnsi="Carme"/>
                <w:sz w:val="24"/>
                <w:szCs w:val="24"/>
              </w:rPr>
            </w:pPr>
            <w:r w:rsidDel="00000000" w:rsidR="00000000" w:rsidRPr="00000000">
              <w:rPr>
                <w:rtl w:val="0"/>
              </w:rPr>
            </w:r>
          </w:p>
        </w:tc>
        <w:tc>
          <w:tcPr/>
          <w:p w:rsidR="00000000" w:rsidDel="00000000" w:rsidP="00000000" w:rsidRDefault="00000000" w:rsidRPr="00000000" w14:paraId="0000003B">
            <w:pPr>
              <w:pageBreakBefore w:val="0"/>
              <w:jc w:val="both"/>
              <w:rPr>
                <w:rFonts w:ascii="Carme" w:cs="Carme" w:eastAsia="Carme" w:hAnsi="Carme"/>
                <w:sz w:val="24"/>
                <w:szCs w:val="24"/>
              </w:rPr>
            </w:pPr>
            <w:r w:rsidDel="00000000" w:rsidR="00000000" w:rsidRPr="00000000">
              <w:rPr>
                <w:rFonts w:ascii="Carme" w:cs="Carme" w:eastAsia="Carme" w:hAnsi="Carme"/>
                <w:sz w:val="24"/>
                <w:szCs w:val="24"/>
                <w:rtl w:val="0"/>
              </w:rPr>
              <w:t xml:space="preserve">B+   89-87 </w:t>
            </w:r>
          </w:p>
          <w:p w:rsidR="00000000" w:rsidDel="00000000" w:rsidP="00000000" w:rsidRDefault="00000000" w:rsidRPr="00000000" w14:paraId="0000003C">
            <w:pPr>
              <w:pageBreakBefore w:val="0"/>
              <w:jc w:val="both"/>
              <w:rPr>
                <w:rFonts w:ascii="Carme" w:cs="Carme" w:eastAsia="Carme" w:hAnsi="Carme"/>
                <w:sz w:val="24"/>
                <w:szCs w:val="24"/>
              </w:rPr>
            </w:pPr>
            <w:r w:rsidDel="00000000" w:rsidR="00000000" w:rsidRPr="00000000">
              <w:rPr>
                <w:rFonts w:ascii="Carme" w:cs="Carme" w:eastAsia="Carme" w:hAnsi="Carme"/>
                <w:sz w:val="24"/>
                <w:szCs w:val="24"/>
                <w:rtl w:val="0"/>
              </w:rPr>
              <w:t xml:space="preserve">B     86-82</w:t>
            </w:r>
          </w:p>
          <w:p w:rsidR="00000000" w:rsidDel="00000000" w:rsidP="00000000" w:rsidRDefault="00000000" w:rsidRPr="00000000" w14:paraId="0000003D">
            <w:pPr>
              <w:pageBreakBefore w:val="0"/>
              <w:jc w:val="both"/>
              <w:rPr>
                <w:rFonts w:ascii="Carme" w:cs="Carme" w:eastAsia="Carme" w:hAnsi="Carme"/>
                <w:sz w:val="24"/>
                <w:szCs w:val="24"/>
              </w:rPr>
            </w:pPr>
            <w:r w:rsidDel="00000000" w:rsidR="00000000" w:rsidRPr="00000000">
              <w:rPr>
                <w:rFonts w:ascii="Carme" w:cs="Carme" w:eastAsia="Carme" w:hAnsi="Carme"/>
                <w:sz w:val="24"/>
                <w:szCs w:val="24"/>
                <w:rtl w:val="0"/>
              </w:rPr>
              <w:t xml:space="preserve">B-    81-80</w:t>
            </w:r>
          </w:p>
        </w:tc>
        <w:tc>
          <w:tcPr/>
          <w:p w:rsidR="00000000" w:rsidDel="00000000" w:rsidP="00000000" w:rsidRDefault="00000000" w:rsidRPr="00000000" w14:paraId="0000003E">
            <w:pPr>
              <w:pageBreakBefore w:val="0"/>
              <w:jc w:val="both"/>
              <w:rPr>
                <w:rFonts w:ascii="Carme" w:cs="Carme" w:eastAsia="Carme" w:hAnsi="Carme"/>
                <w:sz w:val="24"/>
                <w:szCs w:val="24"/>
              </w:rPr>
            </w:pPr>
            <w:r w:rsidDel="00000000" w:rsidR="00000000" w:rsidRPr="00000000">
              <w:rPr>
                <w:rFonts w:ascii="Carme" w:cs="Carme" w:eastAsia="Carme" w:hAnsi="Carme"/>
                <w:sz w:val="24"/>
                <w:szCs w:val="24"/>
                <w:rtl w:val="0"/>
              </w:rPr>
              <w:t xml:space="preserve">C+   79-77</w:t>
            </w:r>
          </w:p>
          <w:p w:rsidR="00000000" w:rsidDel="00000000" w:rsidP="00000000" w:rsidRDefault="00000000" w:rsidRPr="00000000" w14:paraId="0000003F">
            <w:pPr>
              <w:pageBreakBefore w:val="0"/>
              <w:jc w:val="both"/>
              <w:rPr>
                <w:rFonts w:ascii="Carme" w:cs="Carme" w:eastAsia="Carme" w:hAnsi="Carme"/>
                <w:sz w:val="24"/>
                <w:szCs w:val="24"/>
              </w:rPr>
            </w:pPr>
            <w:r w:rsidDel="00000000" w:rsidR="00000000" w:rsidRPr="00000000">
              <w:rPr>
                <w:rFonts w:ascii="Carme" w:cs="Carme" w:eastAsia="Carme" w:hAnsi="Carme"/>
                <w:sz w:val="24"/>
                <w:szCs w:val="24"/>
                <w:rtl w:val="0"/>
              </w:rPr>
              <w:t xml:space="preserve">C     76-72</w:t>
            </w:r>
          </w:p>
          <w:p w:rsidR="00000000" w:rsidDel="00000000" w:rsidP="00000000" w:rsidRDefault="00000000" w:rsidRPr="00000000" w14:paraId="00000040">
            <w:pPr>
              <w:pageBreakBefore w:val="0"/>
              <w:jc w:val="both"/>
              <w:rPr>
                <w:rFonts w:ascii="Carme" w:cs="Carme" w:eastAsia="Carme" w:hAnsi="Carme"/>
                <w:sz w:val="24"/>
                <w:szCs w:val="24"/>
              </w:rPr>
            </w:pPr>
            <w:r w:rsidDel="00000000" w:rsidR="00000000" w:rsidRPr="00000000">
              <w:rPr>
                <w:rFonts w:ascii="Carme" w:cs="Carme" w:eastAsia="Carme" w:hAnsi="Carme"/>
                <w:sz w:val="24"/>
                <w:szCs w:val="24"/>
                <w:rtl w:val="0"/>
              </w:rPr>
              <w:t xml:space="preserve">C-    71-70</w:t>
            </w:r>
          </w:p>
          <w:p w:rsidR="00000000" w:rsidDel="00000000" w:rsidP="00000000" w:rsidRDefault="00000000" w:rsidRPr="00000000" w14:paraId="00000041">
            <w:pPr>
              <w:pageBreakBefore w:val="0"/>
              <w:jc w:val="both"/>
              <w:rPr>
                <w:rFonts w:ascii="Carme" w:cs="Carme" w:eastAsia="Carme" w:hAnsi="Carme"/>
                <w:sz w:val="24"/>
                <w:szCs w:val="24"/>
              </w:rPr>
            </w:pPr>
            <w:r w:rsidDel="00000000" w:rsidR="00000000" w:rsidRPr="00000000">
              <w:rPr>
                <w:rtl w:val="0"/>
              </w:rPr>
            </w:r>
          </w:p>
        </w:tc>
        <w:tc>
          <w:tcPr/>
          <w:p w:rsidR="00000000" w:rsidDel="00000000" w:rsidP="00000000" w:rsidRDefault="00000000" w:rsidRPr="00000000" w14:paraId="00000042">
            <w:pPr>
              <w:pageBreakBefore w:val="0"/>
              <w:jc w:val="both"/>
              <w:rPr>
                <w:rFonts w:ascii="Carme" w:cs="Carme" w:eastAsia="Carme" w:hAnsi="Carme"/>
                <w:sz w:val="24"/>
                <w:szCs w:val="24"/>
              </w:rPr>
            </w:pPr>
            <w:r w:rsidDel="00000000" w:rsidR="00000000" w:rsidRPr="00000000">
              <w:rPr>
                <w:rFonts w:ascii="Carme" w:cs="Carme" w:eastAsia="Carme" w:hAnsi="Carme"/>
                <w:sz w:val="24"/>
                <w:szCs w:val="24"/>
                <w:rtl w:val="0"/>
              </w:rPr>
              <w:t xml:space="preserve">D   69-65</w:t>
            </w:r>
          </w:p>
          <w:p w:rsidR="00000000" w:rsidDel="00000000" w:rsidP="00000000" w:rsidRDefault="00000000" w:rsidRPr="00000000" w14:paraId="00000043">
            <w:pPr>
              <w:pageBreakBefore w:val="0"/>
              <w:jc w:val="both"/>
              <w:rPr>
                <w:rFonts w:ascii="Carme" w:cs="Carme" w:eastAsia="Carme" w:hAnsi="Carme"/>
                <w:sz w:val="24"/>
                <w:szCs w:val="24"/>
              </w:rPr>
            </w:pPr>
            <w:r w:rsidDel="00000000" w:rsidR="00000000" w:rsidRPr="00000000">
              <w:rPr>
                <w:rFonts w:ascii="Carme" w:cs="Carme" w:eastAsia="Carme" w:hAnsi="Carme"/>
                <w:sz w:val="24"/>
                <w:szCs w:val="24"/>
                <w:rtl w:val="0"/>
              </w:rPr>
              <w:t xml:space="preserve">F    64 and below</w:t>
            </w:r>
          </w:p>
        </w:tc>
      </w:tr>
      <w:tr>
        <w:trPr>
          <w:cantSplit w:val="0"/>
          <w:tblHeader w:val="0"/>
        </w:trPr>
        <w:tc>
          <w:tcPr/>
          <w:p w:rsidR="00000000" w:rsidDel="00000000" w:rsidP="00000000" w:rsidRDefault="00000000" w:rsidRPr="00000000" w14:paraId="00000044">
            <w:pPr>
              <w:pageBreakBefore w:val="0"/>
              <w:rPr>
                <w:rFonts w:ascii="Carme" w:cs="Carme" w:eastAsia="Carme" w:hAnsi="Carme"/>
                <w:b w:val="1"/>
                <w:sz w:val="24"/>
                <w:szCs w:val="24"/>
              </w:rPr>
            </w:pPr>
            <w:r w:rsidDel="00000000" w:rsidR="00000000" w:rsidRPr="00000000">
              <w:rPr>
                <w:rtl w:val="0"/>
              </w:rPr>
            </w:r>
          </w:p>
        </w:tc>
        <w:tc>
          <w:tcPr>
            <w:gridSpan w:val="4"/>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rme" w:cs="Carme" w:eastAsia="Carme" w:hAnsi="Carme"/>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9">
            <w:pPr>
              <w:pageBreakBefore w:val="0"/>
              <w:rPr>
                <w:rFonts w:ascii="Carme" w:cs="Carme" w:eastAsia="Carme" w:hAnsi="Carme"/>
                <w:b w:val="1"/>
                <w:sz w:val="24"/>
                <w:szCs w:val="24"/>
              </w:rPr>
            </w:pPr>
            <w:r w:rsidDel="00000000" w:rsidR="00000000" w:rsidRPr="00000000">
              <w:rPr>
                <w:rtl w:val="0"/>
              </w:rPr>
            </w:r>
          </w:p>
        </w:tc>
        <w:tc>
          <w:tcPr>
            <w:gridSpan w:val="4"/>
          </w:tcPr>
          <w:p w:rsidR="00000000" w:rsidDel="00000000" w:rsidP="00000000" w:rsidRDefault="00000000" w:rsidRPr="00000000" w14:paraId="0000004A">
            <w:pPr>
              <w:pageBreakBefore w:val="0"/>
              <w:jc w:val="both"/>
              <w:rPr>
                <w:rFonts w:ascii="Carme" w:cs="Carme" w:eastAsia="Carme" w:hAnsi="Carme"/>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E">
            <w:pPr>
              <w:pageBreakBefore w:val="0"/>
              <w:rPr>
                <w:rFonts w:ascii="Carme" w:cs="Carme" w:eastAsia="Carme" w:hAnsi="Carme"/>
                <w:b w:val="1"/>
                <w:sz w:val="24"/>
                <w:szCs w:val="24"/>
              </w:rPr>
            </w:pPr>
            <w:r w:rsidDel="00000000" w:rsidR="00000000" w:rsidRPr="00000000">
              <w:rPr>
                <w:rFonts w:ascii="Carme" w:cs="Carme" w:eastAsia="Carme" w:hAnsi="Carme"/>
                <w:b w:val="1"/>
                <w:sz w:val="24"/>
                <w:szCs w:val="24"/>
                <w:rtl w:val="0"/>
              </w:rPr>
              <w:t xml:space="preserve">CLASSROOM RULES</w:t>
            </w:r>
          </w:p>
          <w:p w:rsidR="00000000" w:rsidDel="00000000" w:rsidP="00000000" w:rsidRDefault="00000000" w:rsidRPr="00000000" w14:paraId="0000004F">
            <w:pPr>
              <w:pageBreakBefore w:val="0"/>
              <w:rPr>
                <w:rFonts w:ascii="Carme" w:cs="Carme" w:eastAsia="Carme" w:hAnsi="Carme"/>
                <w:b w:val="1"/>
                <w:sz w:val="24"/>
                <w:szCs w:val="24"/>
              </w:rPr>
            </w:pPr>
            <w:r w:rsidDel="00000000" w:rsidR="00000000" w:rsidRPr="00000000">
              <w:rPr>
                <w:rtl w:val="0"/>
              </w:rPr>
            </w:r>
          </w:p>
        </w:tc>
        <w:tc>
          <w:tcPr>
            <w:gridSpan w:val="4"/>
          </w:tcPr>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47" w:right="0" w:hanging="360"/>
              <w:jc w:val="both"/>
              <w:rPr>
                <w:rFonts w:ascii="Carme" w:cs="Carme" w:eastAsia="Carme" w:hAnsi="Carme"/>
                <w:i w:val="0"/>
                <w:smallCaps w:val="0"/>
                <w:strike w:val="0"/>
                <w:color w:val="000000"/>
                <w:sz w:val="24"/>
                <w:szCs w:val="24"/>
                <w:shd w:fill="auto" w:val="clear"/>
                <w:vertAlign w:val="baseline"/>
              </w:rPr>
            </w:pPr>
            <w:r w:rsidDel="00000000" w:rsidR="00000000" w:rsidRPr="00000000">
              <w:rPr>
                <w:rFonts w:ascii="Carme" w:cs="Carme" w:eastAsia="Carme" w:hAnsi="Carme"/>
                <w:sz w:val="24"/>
                <w:szCs w:val="24"/>
                <w:highlight w:val="white"/>
                <w:rtl w:val="0"/>
              </w:rPr>
              <w:t xml:space="preserve">SAFETY FIRST not Safety Third, The job can wait till tomorrow. Be AWAKE AND ALERT. Situational Awareness is not only about self defense, be aware of where you are working and where others are working. “Heads up” means move out the way</w:t>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47" w:right="0" w:hanging="360"/>
              <w:jc w:val="both"/>
              <w:rPr>
                <w:rFonts w:ascii="Carme" w:cs="Carme" w:eastAsia="Carme" w:hAnsi="Carme"/>
                <w:sz w:val="24"/>
                <w:szCs w:val="24"/>
                <w:highlight w:val="white"/>
                <w:u w:val="none"/>
              </w:rPr>
            </w:pPr>
            <w:r w:rsidDel="00000000" w:rsidR="00000000" w:rsidRPr="00000000">
              <w:rPr>
                <w:rFonts w:ascii="Carme" w:cs="Carme" w:eastAsia="Carme" w:hAnsi="Carme"/>
                <w:sz w:val="24"/>
                <w:szCs w:val="24"/>
                <w:highlight w:val="white"/>
                <w:rtl w:val="0"/>
              </w:rPr>
              <w:t xml:space="preserve">Safety Glasses, Boots, and appropriate work wear must be worn at all times in the shop: Failure to do so will result in loss of credit and a written assignment.</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47" w:right="0" w:hanging="360"/>
              <w:jc w:val="both"/>
              <w:rPr>
                <w:rFonts w:ascii="Carme" w:cs="Carme" w:eastAsia="Carme" w:hAnsi="Carme"/>
                <w:sz w:val="24"/>
                <w:szCs w:val="24"/>
                <w:highlight w:val="white"/>
                <w:u w:val="none"/>
              </w:rPr>
            </w:pPr>
            <w:r w:rsidDel="00000000" w:rsidR="00000000" w:rsidRPr="00000000">
              <w:rPr>
                <w:rFonts w:ascii="Carme" w:cs="Carme" w:eastAsia="Carme" w:hAnsi="Carme"/>
                <w:sz w:val="24"/>
                <w:szCs w:val="24"/>
                <w:rtl w:val="0"/>
              </w:rPr>
              <w:t xml:space="preserve">Appropriate work wear should be worn at all times, no loose clothing or jewelry that could be caught in machinery. Long hair should be properly secured so it doesn’t get caught in tools or machinery.</w:t>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47" w:right="0" w:hanging="360"/>
              <w:jc w:val="both"/>
              <w:rPr>
                <w:rFonts w:ascii="Carme" w:cs="Carme" w:eastAsia="Carme" w:hAnsi="Carme"/>
                <w:sz w:val="24"/>
                <w:szCs w:val="24"/>
                <w:u w:val="none"/>
              </w:rPr>
            </w:pPr>
            <w:r w:rsidDel="00000000" w:rsidR="00000000" w:rsidRPr="00000000">
              <w:rPr>
                <w:rFonts w:ascii="Carme" w:cs="Carme" w:eastAsia="Carme" w:hAnsi="Carme"/>
                <w:sz w:val="24"/>
                <w:szCs w:val="24"/>
                <w:rtl w:val="0"/>
              </w:rPr>
              <w:t xml:space="preserve">No cellphones, Headphones, or other electronic devices are allowed in the classroom. They are to be left in your bag or the lock up. It is against school policy to use your phones in school. Use of electronic devices will be considered a safety violation.</w:t>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47" w:right="0" w:hanging="360"/>
              <w:jc w:val="both"/>
              <w:rPr>
                <w:rFonts w:ascii="Carme" w:cs="Carme" w:eastAsia="Carme" w:hAnsi="Carme"/>
                <w:sz w:val="24"/>
                <w:szCs w:val="24"/>
                <w:u w:val="none"/>
              </w:rPr>
            </w:pPr>
            <w:r w:rsidDel="00000000" w:rsidR="00000000" w:rsidRPr="00000000">
              <w:rPr>
                <w:rFonts w:ascii="Carme" w:cs="Carme" w:eastAsia="Carme" w:hAnsi="Carme"/>
                <w:sz w:val="24"/>
                <w:szCs w:val="24"/>
                <w:rtl w:val="0"/>
              </w:rPr>
              <w:t xml:space="preserve">Lifting: Whenever lifting heavy objects use appropriate lifting posture, use your knees, back straight, and keep the object close to you. If the object is too heavy for </w:t>
            </w:r>
            <w:r w:rsidDel="00000000" w:rsidR="00000000" w:rsidRPr="00000000">
              <w:rPr>
                <w:rFonts w:ascii="Carme" w:cs="Carme" w:eastAsia="Carme" w:hAnsi="Carme"/>
                <w:sz w:val="24"/>
                <w:szCs w:val="24"/>
                <w:rtl w:val="0"/>
              </w:rPr>
              <w:t xml:space="preserve">you ask</w:t>
            </w:r>
            <w:r w:rsidDel="00000000" w:rsidR="00000000" w:rsidRPr="00000000">
              <w:rPr>
                <w:rFonts w:ascii="Carme" w:cs="Carme" w:eastAsia="Carme" w:hAnsi="Carme"/>
                <w:sz w:val="24"/>
                <w:szCs w:val="24"/>
                <w:rtl w:val="0"/>
              </w:rPr>
              <w:t xml:space="preserve"> for assistance, do not attempt to lift it on your own.</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47" w:right="0" w:hanging="360"/>
              <w:jc w:val="both"/>
              <w:rPr>
                <w:rFonts w:ascii="Carme" w:cs="Carme" w:eastAsia="Carme" w:hAnsi="Carme"/>
                <w:sz w:val="24"/>
                <w:szCs w:val="24"/>
                <w:u w:val="none"/>
              </w:rPr>
            </w:pPr>
            <w:r w:rsidDel="00000000" w:rsidR="00000000" w:rsidRPr="00000000">
              <w:rPr>
                <w:rFonts w:ascii="Carme" w:cs="Carme" w:eastAsia="Carme" w:hAnsi="Carme"/>
                <w:sz w:val="24"/>
                <w:szCs w:val="24"/>
                <w:rtl w:val="0"/>
              </w:rPr>
              <w:t xml:space="preserve">Ladders: All ladder safety requirements are to be followed. Use the correct size ladder, Always carry the ladder straight up and down while minding overhead obstructions, NEVER stand on the top of the ladder (it is not a step), 2 people must carry ladders over 10ft together, position the ladder correctly on the ground, and always maintain three points of contact while climbing.</w:t>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47" w:right="0" w:hanging="360"/>
              <w:jc w:val="both"/>
              <w:rPr>
                <w:rFonts w:ascii="Carme" w:cs="Carme" w:eastAsia="Carme" w:hAnsi="Carme"/>
                <w:sz w:val="24"/>
                <w:szCs w:val="24"/>
                <w:u w:val="none"/>
              </w:rPr>
            </w:pPr>
            <w:r w:rsidDel="00000000" w:rsidR="00000000" w:rsidRPr="00000000">
              <w:rPr>
                <w:rFonts w:ascii="Carme" w:cs="Carme" w:eastAsia="Carme" w:hAnsi="Carme"/>
                <w:sz w:val="24"/>
                <w:szCs w:val="24"/>
                <w:rtl w:val="0"/>
              </w:rPr>
              <w:t xml:space="preserve">Tools: Do Not Misuse tools! use them as intended. If you are not trained on a specific tool or machine DO NOT attempt to use it on your own. Inspect tools before they are used, If any are broken, missing or have loose parts report them do not put them back. When using power tools make sure your project is properly secured before begging. </w:t>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47" w:right="0" w:hanging="360"/>
              <w:jc w:val="both"/>
              <w:rPr>
                <w:rFonts w:ascii="Carme" w:cs="Carme" w:eastAsia="Carme" w:hAnsi="Carme"/>
                <w:sz w:val="24"/>
                <w:szCs w:val="24"/>
                <w:u w:val="none"/>
              </w:rPr>
            </w:pPr>
            <w:r w:rsidDel="00000000" w:rsidR="00000000" w:rsidRPr="00000000">
              <w:rPr>
                <w:rFonts w:ascii="Carme" w:cs="Carme" w:eastAsia="Carme" w:hAnsi="Carme"/>
                <w:sz w:val="24"/>
                <w:szCs w:val="24"/>
                <w:rtl w:val="0"/>
              </w:rPr>
              <w:t xml:space="preserve">Vises: DO NOT OVERTIGHTEN VISES. The </w:t>
            </w:r>
            <w:r w:rsidDel="00000000" w:rsidR="00000000" w:rsidRPr="00000000">
              <w:rPr>
                <w:rFonts w:ascii="Carme" w:cs="Carme" w:eastAsia="Carme" w:hAnsi="Carme"/>
                <w:sz w:val="24"/>
                <w:szCs w:val="24"/>
                <w:rtl w:val="0"/>
              </w:rPr>
              <w:t xml:space="preserve">vises</w:t>
            </w:r>
            <w:r w:rsidDel="00000000" w:rsidR="00000000" w:rsidRPr="00000000">
              <w:rPr>
                <w:rFonts w:ascii="Carme" w:cs="Carme" w:eastAsia="Carme" w:hAnsi="Carme"/>
                <w:sz w:val="24"/>
                <w:szCs w:val="24"/>
                <w:rtl w:val="0"/>
              </w:rPr>
              <w:t xml:space="preserve"> are not toys, do not play with the handles. Keep hands and other body parts out of the vise jaws. When not in use they should be left in the almost closed position.</w:t>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47" w:right="0" w:hanging="360"/>
              <w:jc w:val="both"/>
              <w:rPr>
                <w:rFonts w:ascii="Carme" w:cs="Carme" w:eastAsia="Carme" w:hAnsi="Carme"/>
                <w:sz w:val="24"/>
                <w:szCs w:val="24"/>
                <w:u w:val="none"/>
              </w:rPr>
            </w:pPr>
            <w:r w:rsidDel="00000000" w:rsidR="00000000" w:rsidRPr="00000000">
              <w:rPr>
                <w:rFonts w:ascii="Carme" w:cs="Carme" w:eastAsia="Carme" w:hAnsi="Carme"/>
                <w:sz w:val="24"/>
                <w:szCs w:val="24"/>
                <w:rtl w:val="0"/>
              </w:rPr>
              <w:t xml:space="preserve">Hall passes: There is only one hall pass only one student may be out at a time unless it is an emergency. </w:t>
            </w:r>
          </w:p>
          <w:p w:rsidR="00000000" w:rsidDel="00000000" w:rsidP="00000000" w:rsidRDefault="00000000" w:rsidRPr="00000000" w14:paraId="000000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47" w:right="0" w:hanging="360"/>
              <w:jc w:val="both"/>
              <w:rPr>
                <w:rFonts w:ascii="Carme" w:cs="Carme" w:eastAsia="Carme" w:hAnsi="Carme"/>
                <w:sz w:val="24"/>
                <w:szCs w:val="24"/>
                <w:u w:val="none"/>
              </w:rPr>
            </w:pPr>
            <w:r w:rsidDel="00000000" w:rsidR="00000000" w:rsidRPr="00000000">
              <w:rPr>
                <w:rFonts w:ascii="Carme" w:cs="Carme" w:eastAsia="Carme" w:hAnsi="Carme"/>
                <w:sz w:val="24"/>
                <w:szCs w:val="24"/>
                <w:rtl w:val="0"/>
              </w:rPr>
              <w:t xml:space="preserve">Hearing Protection: Hearing protection will be worn when necessary and will be supplied by the instructor when required.</w:t>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47" w:right="0" w:hanging="360"/>
              <w:jc w:val="both"/>
              <w:rPr>
                <w:rFonts w:ascii="Carme" w:cs="Carme" w:eastAsia="Carme" w:hAnsi="Carme"/>
                <w:sz w:val="24"/>
                <w:szCs w:val="24"/>
                <w:u w:val="none"/>
              </w:rPr>
            </w:pPr>
            <w:r w:rsidDel="00000000" w:rsidR="00000000" w:rsidRPr="00000000">
              <w:rPr>
                <w:rFonts w:ascii="Carme" w:cs="Carme" w:eastAsia="Carme" w:hAnsi="Carme"/>
                <w:sz w:val="24"/>
                <w:szCs w:val="24"/>
                <w:rtl w:val="0"/>
              </w:rPr>
              <w:t xml:space="preserve">Injuries: Report all Injuries to your instructor and how they happened, Keep fingers away from sharp edges of tools and any unnecessary sharp edges should be reported to the instructor. Keep your hands to yourself and DO NOT run in the shop to avoid unnecessary injuries.</w:t>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47" w:right="0" w:hanging="360"/>
              <w:jc w:val="both"/>
              <w:rPr>
                <w:rFonts w:ascii="Carme" w:cs="Carme" w:eastAsia="Carme" w:hAnsi="Carme"/>
                <w:sz w:val="24"/>
                <w:szCs w:val="24"/>
                <w:u w:val="none"/>
              </w:rPr>
            </w:pPr>
            <w:r w:rsidDel="00000000" w:rsidR="00000000" w:rsidRPr="00000000">
              <w:rPr>
                <w:rFonts w:ascii="Carme" w:cs="Carme" w:eastAsia="Carme" w:hAnsi="Carme"/>
                <w:sz w:val="24"/>
                <w:szCs w:val="24"/>
                <w:rtl w:val="0"/>
              </w:rPr>
              <w:t xml:space="preserve">Respect: Disruptive and disrespectful behavior either towards the instructor or each other will not be tolerated and will be dealt with swiftly and accordingly. ANY FIGHTING in the SHOP or OUTSIDE of the shop will also not be tolerated. Disrespect towards other teachers in or outside of the shop will not be tolerated and will be dealt with accordingly.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rme" w:cs="Carme" w:eastAsia="Carme" w:hAnsi="Carme"/>
                <w:sz w:val="24"/>
                <w:szCs w:val="24"/>
              </w:rPr>
            </w:pPr>
            <w:r w:rsidDel="00000000" w:rsidR="00000000" w:rsidRPr="00000000">
              <w:rPr>
                <w:rtl w:val="0"/>
              </w:rPr>
            </w:r>
          </w:p>
        </w:tc>
      </w:tr>
    </w:tbl>
    <w:p w:rsidR="00000000" w:rsidDel="00000000" w:rsidP="00000000" w:rsidRDefault="00000000" w:rsidRPr="00000000" w14:paraId="00000060">
      <w:pPr>
        <w:pageBreakBefore w:val="0"/>
        <w:spacing w:before="240" w:lineRule="auto"/>
        <w:ind w:left="0" w:firstLine="0"/>
        <w:rPr>
          <w:rFonts w:ascii="Carme" w:cs="Carme" w:eastAsia="Carme" w:hAnsi="Carme"/>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Carme" w:cs="Carme" w:eastAsia="Carme" w:hAnsi="Carme"/>
          <w:b w:val="1"/>
          <w:sz w:val="24"/>
          <w:szCs w:val="24"/>
          <w:rtl w:val="0"/>
        </w:rPr>
        <w:t xml:space="preserve">CONSEQUENCES FOR POOR DECISION MAKING</w:t>
      </w:r>
    </w:p>
    <w:p w:rsidR="00000000" w:rsidDel="00000000" w:rsidP="00000000" w:rsidRDefault="00000000" w:rsidRPr="00000000" w14:paraId="00000061">
      <w:pPr>
        <w:pageBreakBefore w:val="0"/>
        <w:spacing w:before="240" w:lineRule="auto"/>
        <w:ind w:left="0" w:firstLine="0"/>
        <w:rPr>
          <w:rFonts w:ascii="Carme" w:cs="Carme" w:eastAsia="Carme" w:hAnsi="Carme"/>
          <w:sz w:val="24"/>
          <w:szCs w:val="24"/>
        </w:rPr>
      </w:pPr>
      <w:r w:rsidDel="00000000" w:rsidR="00000000" w:rsidRPr="00000000">
        <w:rPr>
          <w:rFonts w:ascii="Carme" w:cs="Carme" w:eastAsia="Carme" w:hAnsi="Carme"/>
          <w:b w:val="1"/>
          <w:sz w:val="24"/>
          <w:szCs w:val="24"/>
          <w:rtl w:val="0"/>
        </w:rPr>
        <w:t xml:space="preserve">      </w:t>
      </w:r>
      <w:r w:rsidDel="00000000" w:rsidR="00000000" w:rsidRPr="00000000">
        <w:rPr>
          <w:rFonts w:ascii="Carme" w:cs="Carme" w:eastAsia="Carme" w:hAnsi="Carme"/>
          <w:sz w:val="24"/>
          <w:szCs w:val="24"/>
          <w:rtl w:val="0"/>
        </w:rPr>
        <w:t xml:space="preserve">Routine discipline problems will be handled using the following progressive consequences:</w:t>
      </w:r>
    </w:p>
    <w:p w:rsidR="00000000" w:rsidDel="00000000" w:rsidP="00000000" w:rsidRDefault="00000000" w:rsidRPr="00000000" w14:paraId="00000062">
      <w:pPr>
        <w:pageBreakBefore w:val="0"/>
        <w:numPr>
          <w:ilvl w:val="0"/>
          <w:numId w:val="3"/>
        </w:numPr>
        <w:spacing w:after="0" w:afterAutospacing="0" w:before="240" w:lineRule="auto"/>
        <w:ind w:left="1440" w:hanging="360"/>
        <w:jc w:val="left"/>
        <w:rPr>
          <w:rFonts w:ascii="Carme" w:cs="Carme" w:eastAsia="Carme" w:hAnsi="Carme"/>
          <w:sz w:val="24"/>
          <w:szCs w:val="24"/>
          <w:u w:val="none"/>
        </w:rPr>
      </w:pPr>
      <w:r w:rsidDel="00000000" w:rsidR="00000000" w:rsidRPr="00000000">
        <w:rPr>
          <w:rFonts w:ascii="Carme" w:cs="Carme" w:eastAsia="Carme" w:hAnsi="Carme"/>
          <w:sz w:val="24"/>
          <w:szCs w:val="24"/>
          <w:rtl w:val="0"/>
        </w:rPr>
        <w:t xml:space="preserve">First Time - Written warning and written assignment.</w:t>
      </w:r>
    </w:p>
    <w:p w:rsidR="00000000" w:rsidDel="00000000" w:rsidP="00000000" w:rsidRDefault="00000000" w:rsidRPr="00000000" w14:paraId="00000063">
      <w:pPr>
        <w:pageBreakBefore w:val="0"/>
        <w:numPr>
          <w:ilvl w:val="0"/>
          <w:numId w:val="3"/>
        </w:numPr>
        <w:spacing w:after="0" w:afterAutospacing="0" w:before="0" w:beforeAutospacing="0" w:lineRule="auto"/>
        <w:ind w:left="1440" w:hanging="360"/>
        <w:jc w:val="left"/>
        <w:rPr>
          <w:rFonts w:ascii="Carme" w:cs="Carme" w:eastAsia="Carme" w:hAnsi="Carme"/>
          <w:sz w:val="24"/>
          <w:szCs w:val="24"/>
          <w:u w:val="none"/>
        </w:rPr>
      </w:pPr>
      <w:r w:rsidDel="00000000" w:rsidR="00000000" w:rsidRPr="00000000">
        <w:rPr>
          <w:rFonts w:ascii="Carme" w:cs="Carme" w:eastAsia="Carme" w:hAnsi="Carme"/>
          <w:sz w:val="24"/>
          <w:szCs w:val="24"/>
          <w:rtl w:val="0"/>
        </w:rPr>
        <w:t xml:space="preserve">Second Time - Referral to counselor, call home, and Official school write up.</w:t>
      </w:r>
    </w:p>
    <w:p w:rsidR="00000000" w:rsidDel="00000000" w:rsidP="00000000" w:rsidRDefault="00000000" w:rsidRPr="00000000" w14:paraId="00000064">
      <w:pPr>
        <w:pageBreakBefore w:val="0"/>
        <w:numPr>
          <w:ilvl w:val="0"/>
          <w:numId w:val="3"/>
        </w:numPr>
        <w:spacing w:before="0" w:beforeAutospacing="0" w:lineRule="auto"/>
        <w:ind w:left="1440" w:hanging="360"/>
        <w:jc w:val="left"/>
        <w:rPr>
          <w:rFonts w:ascii="Carme" w:cs="Carme" w:eastAsia="Carme" w:hAnsi="Carme"/>
          <w:sz w:val="24"/>
          <w:szCs w:val="24"/>
          <w:u w:val="none"/>
        </w:rPr>
      </w:pPr>
      <w:r w:rsidDel="00000000" w:rsidR="00000000" w:rsidRPr="00000000">
        <w:rPr>
          <w:rFonts w:ascii="Carme" w:cs="Carme" w:eastAsia="Carme" w:hAnsi="Carme"/>
          <w:sz w:val="24"/>
          <w:szCs w:val="24"/>
          <w:rtl w:val="0"/>
        </w:rPr>
        <w:t xml:space="preserve">Third time - Call home, 2nd official school write up, and a meeting with administration.</w:t>
      </w:r>
    </w:p>
    <w:p w:rsidR="00000000" w:rsidDel="00000000" w:rsidP="00000000" w:rsidRDefault="00000000" w:rsidRPr="00000000" w14:paraId="00000065">
      <w:pPr>
        <w:pageBreakBefore w:val="0"/>
        <w:spacing w:before="240" w:lineRule="auto"/>
        <w:jc w:val="left"/>
        <w:rPr>
          <w:rFonts w:ascii="Carme" w:cs="Carme" w:eastAsia="Carme" w:hAnsi="Carme"/>
          <w:sz w:val="24"/>
          <w:szCs w:val="24"/>
        </w:rPr>
      </w:pPr>
      <w:r w:rsidDel="00000000" w:rsidR="00000000" w:rsidRPr="00000000">
        <w:rPr>
          <w:rFonts w:ascii="Carme" w:cs="Carme" w:eastAsia="Carme" w:hAnsi="Carme"/>
          <w:sz w:val="24"/>
          <w:szCs w:val="24"/>
          <w:rtl w:val="0"/>
        </w:rPr>
        <w:t xml:space="preserve">       Refer to East Brunswick Magnet school handbook for further possible consequences.</w:t>
      </w:r>
    </w:p>
    <w:p w:rsidR="00000000" w:rsidDel="00000000" w:rsidP="00000000" w:rsidRDefault="00000000" w:rsidRPr="00000000" w14:paraId="00000066">
      <w:pPr>
        <w:pageBreakBefore w:val="0"/>
        <w:spacing w:before="240" w:lineRule="auto"/>
        <w:jc w:val="left"/>
        <w:rPr>
          <w:rFonts w:ascii="Carme" w:cs="Carme" w:eastAsia="Carme" w:hAnsi="Carme"/>
          <w:sz w:val="24"/>
          <w:szCs w:val="24"/>
        </w:rPr>
      </w:pPr>
      <w:r w:rsidDel="00000000" w:rsidR="00000000" w:rsidRPr="00000000">
        <w:rPr>
          <w:rtl w:val="0"/>
        </w:rPr>
      </w:r>
    </w:p>
    <w:p w:rsidR="00000000" w:rsidDel="00000000" w:rsidP="00000000" w:rsidRDefault="00000000" w:rsidRPr="00000000" w14:paraId="00000067">
      <w:pPr>
        <w:pageBreakBefore w:val="0"/>
        <w:spacing w:before="240" w:lineRule="auto"/>
        <w:ind w:left="0" w:firstLine="0"/>
        <w:rPr>
          <w:rFonts w:ascii="Carme" w:cs="Carme" w:eastAsia="Carme" w:hAnsi="Carme"/>
          <w:b w:val="1"/>
          <w:sz w:val="24"/>
          <w:szCs w:val="24"/>
        </w:rPr>
      </w:pPr>
      <w:r w:rsidDel="00000000" w:rsidR="00000000" w:rsidRPr="00000000">
        <w:rPr>
          <w:rFonts w:ascii="Carme" w:cs="Carme" w:eastAsia="Carme" w:hAnsi="Carme"/>
          <w:b w:val="1"/>
          <w:sz w:val="24"/>
          <w:szCs w:val="24"/>
          <w:rtl w:val="0"/>
        </w:rPr>
        <w:t xml:space="preserve">      MAKEUP WORK/ LATE WORK:</w:t>
      </w:r>
    </w:p>
    <w:p w:rsidR="00000000" w:rsidDel="00000000" w:rsidP="00000000" w:rsidRDefault="00000000" w:rsidRPr="00000000" w14:paraId="00000068">
      <w:pPr>
        <w:pageBreakBefore w:val="0"/>
        <w:ind w:left="360" w:firstLine="0"/>
        <w:rPr>
          <w:rFonts w:ascii="Carme" w:cs="Carme" w:eastAsia="Carme" w:hAnsi="Carme"/>
          <w:b w:val="1"/>
          <w:sz w:val="24"/>
          <w:szCs w:val="24"/>
        </w:rPr>
      </w:pPr>
      <w:r w:rsidDel="00000000" w:rsidR="00000000" w:rsidRPr="00000000">
        <w:rPr>
          <w:rFonts w:ascii="Carme" w:cs="Carme" w:eastAsia="Carme" w:hAnsi="Carme"/>
          <w:sz w:val="24"/>
          <w:szCs w:val="24"/>
          <w:highlight w:val="white"/>
          <w:rtl w:val="0"/>
        </w:rPr>
        <w:t xml:space="preserve">Make up work will be assigned to students who are out for an extended period of time and will be assigned a complete date. Any late work will be treated as such: one day late 10 points will be removed, 20 points for two days late, anything later than three days late will not be accepted and will result in a zero.</w:t>
      </w:r>
      <w:r w:rsidDel="00000000" w:rsidR="00000000" w:rsidRPr="00000000">
        <w:rPr>
          <w:rFonts w:ascii="Carme" w:cs="Carme" w:eastAsia="Carme" w:hAnsi="Carme"/>
          <w:b w:val="1"/>
          <w:sz w:val="24"/>
          <w:szCs w:val="24"/>
          <w:rtl w:val="0"/>
        </w:rPr>
        <w:t xml:space="preserve"> </w:t>
      </w:r>
    </w:p>
    <w:p w:rsidR="00000000" w:rsidDel="00000000" w:rsidP="00000000" w:rsidRDefault="00000000" w:rsidRPr="00000000" w14:paraId="00000069">
      <w:pPr>
        <w:pageBreakBefore w:val="0"/>
        <w:ind w:left="0" w:firstLine="0"/>
        <w:rPr>
          <w:rFonts w:ascii="Carme" w:cs="Carme" w:eastAsia="Carme" w:hAnsi="Carme"/>
          <w:b w:val="1"/>
          <w:sz w:val="24"/>
          <w:szCs w:val="24"/>
        </w:rPr>
      </w:pPr>
      <w:r w:rsidDel="00000000" w:rsidR="00000000" w:rsidRPr="00000000">
        <w:rPr>
          <w:rtl w:val="0"/>
        </w:rPr>
      </w:r>
    </w:p>
    <w:p w:rsidR="00000000" w:rsidDel="00000000" w:rsidP="00000000" w:rsidRDefault="00000000" w:rsidRPr="00000000" w14:paraId="0000006A">
      <w:pPr>
        <w:pageBreakBefore w:val="0"/>
        <w:ind w:left="0" w:firstLine="0"/>
        <w:rPr>
          <w:rFonts w:ascii="Carme" w:cs="Carme" w:eastAsia="Carme" w:hAnsi="Carme"/>
          <w:b w:val="1"/>
          <w:sz w:val="24"/>
          <w:szCs w:val="24"/>
        </w:rPr>
      </w:pPr>
      <w:r w:rsidDel="00000000" w:rsidR="00000000" w:rsidRPr="00000000">
        <w:rPr>
          <w:rFonts w:ascii="Carme" w:cs="Carme" w:eastAsia="Carme" w:hAnsi="Carme"/>
          <w:b w:val="1"/>
          <w:sz w:val="24"/>
          <w:szCs w:val="24"/>
          <w:rtl w:val="0"/>
        </w:rPr>
        <w:t xml:space="preserve">      ELECTRONIC DEVICE POLICY:</w:t>
      </w:r>
    </w:p>
    <w:p w:rsidR="00000000" w:rsidDel="00000000" w:rsidP="00000000" w:rsidRDefault="00000000" w:rsidRPr="00000000" w14:paraId="0000006B">
      <w:pPr>
        <w:pageBreakBefore w:val="0"/>
        <w:ind w:left="360" w:firstLine="0"/>
        <w:rPr>
          <w:rFonts w:ascii="Carme" w:cs="Carme" w:eastAsia="Carme" w:hAnsi="Carme"/>
          <w:sz w:val="24"/>
          <w:szCs w:val="24"/>
          <w:highlight w:val="white"/>
        </w:rPr>
      </w:pPr>
      <w:r w:rsidDel="00000000" w:rsidR="00000000" w:rsidRPr="00000000">
        <w:rPr>
          <w:rFonts w:ascii="Carme" w:cs="Carme" w:eastAsia="Carme" w:hAnsi="Carme"/>
          <w:sz w:val="24"/>
          <w:szCs w:val="24"/>
          <w:highlight w:val="white"/>
          <w:rtl w:val="0"/>
        </w:rPr>
        <w:t xml:space="preserve">Electronic devices, including headphones are not allowed to be used during shop class under any circumstances unless advance permission from the teacher is given. In the event of an emergency the parent is to contact the school not the student directly. They are a distraction to the student using them and can be a distraction to the students around them. These distractions can be dangerous in the working environment when using power tools, torches, and machinery. If a student is spotted using their phone during work, they will receive a warning. The second time, it will be confiscated by the teacher for the remainder of shop class. A phone call home will be made at this point. Students are expected to put their phones on silent and into their assigned locker in the shop class. The student is responsible for any valuables put into their lockers and locking the locker. The teacher is not responsible for any items that become lost or stolen. The lockers DO NOT properly lock when closed</w:t>
      </w:r>
    </w:p>
    <w:p w:rsidR="00000000" w:rsidDel="00000000" w:rsidP="00000000" w:rsidRDefault="00000000" w:rsidRPr="00000000" w14:paraId="0000006C">
      <w:pPr>
        <w:pageBreakBefore w:val="0"/>
        <w:ind w:left="36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pageBreakBefore w:val="0"/>
        <w:ind w:left="36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E">
      <w:pPr>
        <w:rPr>
          <w:rFonts w:ascii="Carme" w:cs="Carme" w:eastAsia="Carme" w:hAnsi="Carme"/>
          <w:b w:val="1"/>
          <w:sz w:val="24"/>
          <w:szCs w:val="24"/>
        </w:rPr>
      </w:pPr>
      <w:r w:rsidDel="00000000" w:rsidR="00000000" w:rsidRPr="00000000">
        <w:rPr>
          <w:rtl w:val="0"/>
        </w:rPr>
      </w:r>
    </w:p>
    <w:p w:rsidR="00000000" w:rsidDel="00000000" w:rsidP="00000000" w:rsidRDefault="00000000" w:rsidRPr="00000000" w14:paraId="0000006F">
      <w:pPr>
        <w:rPr>
          <w:rFonts w:ascii="Carme" w:cs="Carme" w:eastAsia="Carme" w:hAnsi="Carme"/>
          <w:b w:val="1"/>
          <w:sz w:val="24"/>
          <w:szCs w:val="24"/>
        </w:rPr>
      </w:pPr>
      <w:r w:rsidDel="00000000" w:rsidR="00000000" w:rsidRPr="00000000">
        <w:rPr>
          <w:rFonts w:ascii="Carme" w:cs="Carme" w:eastAsia="Carme" w:hAnsi="Carme"/>
          <w:b w:val="1"/>
          <w:sz w:val="24"/>
          <w:szCs w:val="24"/>
          <w:rtl w:val="0"/>
        </w:rPr>
        <w:t xml:space="preserve">      </w:t>
      </w:r>
    </w:p>
    <w:p w:rsidR="00000000" w:rsidDel="00000000" w:rsidP="00000000" w:rsidRDefault="00000000" w:rsidRPr="00000000" w14:paraId="00000070">
      <w:pPr>
        <w:rPr>
          <w:rFonts w:ascii="Carme" w:cs="Carme" w:eastAsia="Carme" w:hAnsi="Carme"/>
          <w:b w:val="1"/>
          <w:sz w:val="24"/>
          <w:szCs w:val="24"/>
        </w:rPr>
      </w:pPr>
      <w:r w:rsidDel="00000000" w:rsidR="00000000" w:rsidRPr="00000000">
        <w:rPr>
          <w:rFonts w:ascii="Carme" w:cs="Carme" w:eastAsia="Carme" w:hAnsi="Carme"/>
          <w:b w:val="1"/>
          <w:sz w:val="24"/>
          <w:szCs w:val="24"/>
          <w:rtl w:val="0"/>
        </w:rPr>
        <w:t xml:space="preserve">HVAC PRIDE SAFETY POLICY:</w:t>
      </w:r>
    </w:p>
    <w:p w:rsidR="00000000" w:rsidDel="00000000" w:rsidP="00000000" w:rsidRDefault="00000000" w:rsidRPr="00000000" w14:paraId="00000071">
      <w:pPr>
        <w:spacing w:after="0" w:line="240" w:lineRule="auto"/>
        <w:rPr>
          <w:rFonts w:ascii="Carme" w:cs="Carme" w:eastAsia="Carme" w:hAnsi="Carme"/>
          <w:sz w:val="24"/>
          <w:szCs w:val="24"/>
          <w:highlight w:val="white"/>
        </w:rPr>
      </w:pPr>
      <w:r w:rsidDel="00000000" w:rsidR="00000000" w:rsidRPr="00000000">
        <w:rPr>
          <w:rFonts w:ascii="Carme" w:cs="Carme" w:eastAsia="Carme" w:hAnsi="Carme"/>
          <w:sz w:val="24"/>
          <w:szCs w:val="24"/>
          <w:rtl w:val="0"/>
        </w:rPr>
        <w:t xml:space="preserve">In the HVAC shop safety is not taken lightly, while listed above the students are required to follow a safety dress code students are also required to wear safety glasses or goggles at all times. Throughout the HVAC course there are other tasks that require additional PPE that the students will be required to wear and provided as needed. Gloves are highly recommended but only required while working with sheet metal or other sharp objects, the reasoning for this is gloves can hinder a students dexterity with unfamiliar tools or tasks and increase the risk of accidents or injury. Phones, headphones, earbuds and other electronic devices of the like are considered safety hazards and treated as such. Safety in the HVAC shop does account towards a student's grade and all students are expected to work safely. If a student fails to work safely in a shop it will affect their grade negatively and harshly. Continued safety offenses by a student can result in loss of shop privileges entirely.</w:t>
      </w:r>
      <w:r w:rsidDel="00000000" w:rsidR="00000000" w:rsidRPr="00000000">
        <w:rPr>
          <w:rtl w:val="0"/>
        </w:rPr>
      </w:r>
    </w:p>
    <w:p w:rsidR="00000000" w:rsidDel="00000000" w:rsidP="00000000" w:rsidRDefault="00000000" w:rsidRPr="00000000" w14:paraId="00000072">
      <w:pPr>
        <w:pageBreakBefore w:val="0"/>
        <w:ind w:left="36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tl w:val="0"/>
        </w:rPr>
      </w:r>
    </w:p>
    <w:tbl>
      <w:tblPr>
        <w:tblStyle w:val="Table3"/>
        <w:tblW w:w="1078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065"/>
        <w:gridCol w:w="2177"/>
        <w:gridCol w:w="2176"/>
        <w:gridCol w:w="2176"/>
        <w:gridCol w:w="2186"/>
        <w:tblGridChange w:id="0">
          <w:tblGrid>
            <w:gridCol w:w="2065"/>
            <w:gridCol w:w="2177"/>
            <w:gridCol w:w="2176"/>
            <w:gridCol w:w="2176"/>
            <w:gridCol w:w="2186"/>
          </w:tblGrid>
        </w:tblGridChange>
      </w:tblGrid>
      <w:tr>
        <w:trPr>
          <w:cantSplit w:val="0"/>
          <w:tblHeader w:val="0"/>
        </w:trPr>
        <w:tc>
          <w:tcPr/>
          <w:p w:rsidR="00000000" w:rsidDel="00000000" w:rsidP="00000000" w:rsidRDefault="00000000" w:rsidRPr="00000000" w14:paraId="00000074">
            <w:pPr>
              <w:spacing w:after="0" w:line="240" w:lineRule="auto"/>
              <w:ind w:right="420"/>
              <w:rPr>
                <w:rFonts w:ascii="Carme" w:cs="Carme" w:eastAsia="Carme" w:hAnsi="Carme"/>
                <w:b w:val="1"/>
                <w:sz w:val="24"/>
                <w:szCs w:val="24"/>
              </w:rPr>
            </w:pPr>
            <w:r w:rsidDel="00000000" w:rsidR="00000000" w:rsidRPr="00000000">
              <w:rPr>
                <w:rtl w:val="0"/>
              </w:rPr>
            </w:r>
          </w:p>
        </w:tc>
        <w:tc>
          <w:tcPr>
            <w:gridSpan w:val="4"/>
          </w:tcPr>
          <w:p w:rsidR="00000000" w:rsidDel="00000000" w:rsidP="00000000" w:rsidRDefault="00000000" w:rsidRPr="00000000" w14:paraId="00000075">
            <w:pPr>
              <w:spacing w:after="0" w:line="240" w:lineRule="auto"/>
              <w:ind w:left="720" w:firstLine="0"/>
              <w:jc w:val="both"/>
              <w:rPr>
                <w:rFonts w:ascii="Carme" w:cs="Carme" w:eastAsia="Carme" w:hAnsi="Carme"/>
                <w:sz w:val="24"/>
                <w:szCs w:val="24"/>
              </w:rPr>
            </w:pPr>
            <w:r w:rsidDel="00000000" w:rsidR="00000000" w:rsidRPr="00000000">
              <w:rPr>
                <w:rtl w:val="0"/>
              </w:rPr>
            </w:r>
          </w:p>
          <w:p w:rsidR="00000000" w:rsidDel="00000000" w:rsidP="00000000" w:rsidRDefault="00000000" w:rsidRPr="00000000" w14:paraId="00000076">
            <w:pPr>
              <w:spacing w:after="0" w:line="240" w:lineRule="auto"/>
              <w:jc w:val="both"/>
              <w:rPr>
                <w:rFonts w:ascii="Carme" w:cs="Carme" w:eastAsia="Carme" w:hAnsi="Carme"/>
                <w:sz w:val="24"/>
                <w:szCs w:val="24"/>
              </w:rPr>
            </w:pPr>
            <w:r w:rsidDel="00000000" w:rsidR="00000000" w:rsidRPr="00000000">
              <w:rPr>
                <w:rtl w:val="0"/>
              </w:rPr>
            </w:r>
          </w:p>
        </w:tc>
      </w:tr>
    </w:tbl>
    <w:p w:rsidR="00000000" w:rsidDel="00000000" w:rsidP="00000000" w:rsidRDefault="00000000" w:rsidRPr="00000000" w14:paraId="0000007A">
      <w:pPr>
        <w:spacing w:before="240" w:lineRule="auto"/>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7B">
      <w:pPr>
        <w:pageBreakBefore w:val="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7C">
      <w:pPr>
        <w:pageBreakBefore w:val="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7D">
      <w:pPr>
        <w:pageBreakBefore w:val="0"/>
        <w:spacing w:line="360" w:lineRule="auto"/>
        <w:jc w:val="center"/>
        <w:rPr>
          <w:rFonts w:ascii="Times New Roman" w:cs="Times New Roman" w:eastAsia="Times New Roman" w:hAnsi="Times New Roman"/>
          <w:b w:val="1"/>
          <w:color w:val="000000"/>
          <w:sz w:val="36"/>
          <w:szCs w:val="36"/>
          <w:highlight w:val="white"/>
        </w:rPr>
      </w:pPr>
      <w:r w:rsidDel="00000000" w:rsidR="00000000" w:rsidRPr="00000000">
        <w:rPr>
          <w:rFonts w:ascii="Carme" w:cs="Carme" w:eastAsia="Carme" w:hAnsi="Carme"/>
          <w:b w:val="1"/>
          <w:color w:val="000000"/>
          <w:sz w:val="36"/>
          <w:szCs w:val="36"/>
          <w:highlight w:val="white"/>
          <w:rtl w:val="0"/>
        </w:rPr>
        <w:t xml:space="preserve">PLEASE RETURN THE NEXT PAGE </w:t>
        <w:br w:type="textWrapping"/>
        <w:t xml:space="preserve">WITH SIGNATURE B</w:t>
      </w:r>
      <w:r w:rsidDel="00000000" w:rsidR="00000000" w:rsidRPr="00000000">
        <w:rPr>
          <w:rFonts w:ascii="Carme" w:cs="Carme" w:eastAsia="Carme" w:hAnsi="Carme"/>
          <w:b w:val="1"/>
          <w:sz w:val="36"/>
          <w:szCs w:val="36"/>
          <w:highlight w:val="white"/>
          <w:rtl w:val="0"/>
        </w:rPr>
        <w:t xml:space="preserve">Y </w:t>
      </w:r>
      <w:r w:rsidDel="00000000" w:rsidR="00000000" w:rsidRPr="00000000">
        <w:rPr>
          <w:rFonts w:ascii="Carme" w:cs="Carme" w:eastAsia="Carme" w:hAnsi="Carme"/>
          <w:b w:val="1"/>
          <w:color w:val="3d85c6"/>
          <w:sz w:val="36"/>
          <w:szCs w:val="36"/>
          <w:highlight w:val="white"/>
          <w:u w:val="single"/>
          <w:rtl w:val="0"/>
        </w:rPr>
        <w:t xml:space="preserve">MONDAY, 9/11/2023</w:t>
      </w:r>
      <w:r w:rsidDel="00000000" w:rsidR="00000000" w:rsidRPr="00000000">
        <w:br w:type="page"/>
      </w:r>
      <w:r w:rsidDel="00000000" w:rsidR="00000000" w:rsidRPr="00000000">
        <w:rPr>
          <w:rtl w:val="0"/>
        </w:rPr>
      </w:r>
    </w:p>
    <w:tbl>
      <w:tblPr>
        <w:tblStyle w:val="Table4"/>
        <w:tblW w:w="1080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76"/>
        <w:gridCol w:w="5212"/>
        <w:gridCol w:w="1912"/>
        <w:tblGridChange w:id="0">
          <w:tblGrid>
            <w:gridCol w:w="3676"/>
            <w:gridCol w:w="5212"/>
            <w:gridCol w:w="1912"/>
          </w:tblGrid>
        </w:tblGridChange>
      </w:tblGrid>
      <w:tr>
        <w:trPr>
          <w:cantSplit w:val="0"/>
          <w:tblHeader w:val="0"/>
        </w:trPr>
        <w:tc>
          <w:tcPr>
            <w:vAlign w:val="center"/>
          </w:tcPr>
          <w:p w:rsidR="00000000" w:rsidDel="00000000" w:rsidP="00000000" w:rsidRDefault="00000000" w:rsidRPr="00000000" w14:paraId="0000007E">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9050" distT="19050" distL="19050" distR="19050">
                  <wp:extent cx="2200275" cy="21971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00275" cy="21971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7F">
            <w:pPr>
              <w:jc w:val="center"/>
              <w:rPr>
                <w:rFonts w:ascii="Carme" w:cs="Carme" w:eastAsia="Carme" w:hAnsi="Carme"/>
                <w:sz w:val="32"/>
                <w:szCs w:val="32"/>
              </w:rPr>
            </w:pPr>
            <w:r w:rsidDel="00000000" w:rsidR="00000000" w:rsidRPr="00000000">
              <w:rPr>
                <w:rFonts w:ascii="Carme" w:cs="Carme" w:eastAsia="Carme" w:hAnsi="Carme"/>
                <w:sz w:val="32"/>
                <w:szCs w:val="32"/>
                <w:rtl w:val="0"/>
              </w:rPr>
              <w:t xml:space="preserve">East Brunswick Magnet School</w:t>
            </w:r>
          </w:p>
          <w:p w:rsidR="00000000" w:rsidDel="00000000" w:rsidP="00000000" w:rsidRDefault="00000000" w:rsidRPr="00000000" w14:paraId="00000080">
            <w:pPr>
              <w:jc w:val="center"/>
              <w:rPr>
                <w:rFonts w:ascii="Carme" w:cs="Carme" w:eastAsia="Carme" w:hAnsi="Carme"/>
                <w:b w:val="1"/>
                <w:sz w:val="32"/>
                <w:szCs w:val="32"/>
              </w:rPr>
            </w:pPr>
            <w:r w:rsidDel="00000000" w:rsidR="00000000" w:rsidRPr="00000000">
              <w:rPr>
                <w:rFonts w:ascii="Carme" w:cs="Carme" w:eastAsia="Carme" w:hAnsi="Carme"/>
                <w:b w:val="1"/>
                <w:sz w:val="32"/>
                <w:szCs w:val="32"/>
                <w:rtl w:val="0"/>
              </w:rPr>
              <w:t xml:space="preserve">H.V.A.C.</w:t>
            </w:r>
          </w:p>
          <w:p w:rsidR="00000000" w:rsidDel="00000000" w:rsidP="00000000" w:rsidRDefault="00000000" w:rsidRPr="00000000" w14:paraId="00000081">
            <w:pPr>
              <w:jc w:val="center"/>
              <w:rPr>
                <w:rFonts w:ascii="Carme" w:cs="Carme" w:eastAsia="Carme" w:hAnsi="Carme"/>
                <w:b w:val="1"/>
                <w:sz w:val="32"/>
                <w:szCs w:val="32"/>
              </w:rPr>
            </w:pPr>
            <w:r w:rsidDel="00000000" w:rsidR="00000000" w:rsidRPr="00000000">
              <w:rPr>
                <w:rFonts w:ascii="Carme" w:cs="Carme" w:eastAsia="Carme" w:hAnsi="Carme"/>
                <w:b w:val="1"/>
                <w:sz w:val="32"/>
                <w:szCs w:val="32"/>
                <w:rtl w:val="0"/>
              </w:rPr>
              <w:t xml:space="preserve">William Evans</w:t>
            </w:r>
          </w:p>
          <w:p w:rsidR="00000000" w:rsidDel="00000000" w:rsidP="00000000" w:rsidRDefault="00000000" w:rsidRPr="00000000" w14:paraId="00000082">
            <w:pPr>
              <w:pageBreakBefore w:val="0"/>
              <w:jc w:val="center"/>
              <w:rPr>
                <w:rFonts w:ascii="Carme" w:cs="Carme" w:eastAsia="Carme" w:hAnsi="Carme"/>
                <w:b w:val="1"/>
                <w:sz w:val="24"/>
                <w:szCs w:val="24"/>
              </w:rPr>
            </w:pPr>
            <w:r w:rsidDel="00000000" w:rsidR="00000000" w:rsidRPr="00000000">
              <w:rPr>
                <w:rFonts w:ascii="Carme" w:cs="Carme" w:eastAsia="Carme" w:hAnsi="Carme"/>
                <w:b w:val="1"/>
                <w:sz w:val="32"/>
                <w:szCs w:val="32"/>
                <w:rtl w:val="0"/>
              </w:rPr>
              <w:t xml:space="preserve">evansw@mcmsnj.net  </w:t>
            </w:r>
            <w:r w:rsidDel="00000000" w:rsidR="00000000" w:rsidRPr="00000000">
              <w:rPr>
                <w:rtl w:val="0"/>
              </w:rPr>
            </w:r>
          </w:p>
        </w:tc>
        <w:tc>
          <w:tcPr>
            <w:vAlign w:val="center"/>
          </w:tcPr>
          <w:p w:rsidR="00000000" w:rsidDel="00000000" w:rsidP="00000000" w:rsidRDefault="00000000" w:rsidRPr="00000000" w14:paraId="00000083">
            <w:pPr>
              <w:pageBreakBefore w:val="0"/>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84">
      <w:pPr>
        <w:pageBreakBefore w:val="0"/>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085">
      <w:pPr>
        <w:pageBreakBefore w:val="0"/>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086">
      <w:pPr>
        <w:pageBreakBefore w:val="0"/>
        <w:rPr>
          <w:rFonts w:ascii="Carme" w:cs="Carme" w:eastAsia="Carme" w:hAnsi="Carme"/>
          <w:color w:val="000000"/>
          <w:sz w:val="28"/>
          <w:szCs w:val="28"/>
          <w:highlight w:val="white"/>
        </w:rPr>
      </w:pPr>
      <w:r w:rsidDel="00000000" w:rsidR="00000000" w:rsidRPr="00000000">
        <w:rPr>
          <w:rFonts w:ascii="Carme" w:cs="Carme" w:eastAsia="Carme" w:hAnsi="Carme"/>
          <w:color w:val="000000"/>
          <w:sz w:val="28"/>
          <w:szCs w:val="28"/>
          <w:highlight w:val="white"/>
          <w:rtl w:val="0"/>
        </w:rPr>
        <w:t xml:space="preserve">I have read and understood the course policies and expectations, including the </w:t>
      </w:r>
      <w:r w:rsidDel="00000000" w:rsidR="00000000" w:rsidRPr="00000000">
        <w:rPr>
          <w:rFonts w:ascii="Carme" w:cs="Carme" w:eastAsia="Carme" w:hAnsi="Carme"/>
          <w:b w:val="1"/>
          <w:color w:val="000000"/>
          <w:sz w:val="28"/>
          <w:szCs w:val="28"/>
          <w:highlight w:val="white"/>
          <w:rtl w:val="0"/>
        </w:rPr>
        <w:t xml:space="preserve">electronic device policy</w:t>
      </w:r>
      <w:r w:rsidDel="00000000" w:rsidR="00000000" w:rsidRPr="00000000">
        <w:rPr>
          <w:rFonts w:ascii="Carme" w:cs="Carme" w:eastAsia="Carme" w:hAnsi="Carme"/>
          <w:color w:val="000000"/>
          <w:sz w:val="28"/>
          <w:szCs w:val="28"/>
          <w:highlight w:val="white"/>
          <w:rtl w:val="0"/>
        </w:rPr>
        <w:t xml:space="preserve">.</w:t>
      </w:r>
    </w:p>
    <w:p w:rsidR="00000000" w:rsidDel="00000000" w:rsidP="00000000" w:rsidRDefault="00000000" w:rsidRPr="00000000" w14:paraId="00000087">
      <w:pPr>
        <w:pageBreakBefore w:val="0"/>
        <w:rPr>
          <w:rFonts w:ascii="Carme" w:cs="Carme" w:eastAsia="Carme" w:hAnsi="Carme"/>
          <w:sz w:val="28"/>
          <w:szCs w:val="28"/>
          <w:highlight w:val="white"/>
        </w:rPr>
      </w:pPr>
      <w:r w:rsidDel="00000000" w:rsidR="00000000" w:rsidRPr="00000000">
        <w:rPr>
          <w:rtl w:val="0"/>
        </w:rPr>
      </w:r>
    </w:p>
    <w:p w:rsidR="00000000" w:rsidDel="00000000" w:rsidP="00000000" w:rsidRDefault="00000000" w:rsidRPr="00000000" w14:paraId="00000088">
      <w:pPr>
        <w:pageBreakBefore w:val="0"/>
        <w:rPr>
          <w:rFonts w:ascii="Carme" w:cs="Carme" w:eastAsia="Carme" w:hAnsi="Carme"/>
          <w:b w:val="1"/>
          <w:sz w:val="24"/>
          <w:szCs w:val="24"/>
        </w:rPr>
      </w:pPr>
      <w:r w:rsidDel="00000000" w:rsidR="00000000" w:rsidRPr="00000000">
        <w:rPr>
          <w:rtl w:val="0"/>
        </w:rPr>
      </w:r>
    </w:p>
    <w:p w:rsidR="00000000" w:rsidDel="00000000" w:rsidP="00000000" w:rsidRDefault="00000000" w:rsidRPr="00000000" w14:paraId="00000089">
      <w:pPr>
        <w:pageBreakBefore w:val="0"/>
        <w:spacing w:after="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__________________________________________</w:t>
      </w:r>
    </w:p>
    <w:p w:rsidR="00000000" w:rsidDel="00000000" w:rsidP="00000000" w:rsidRDefault="00000000" w:rsidRPr="00000000" w14:paraId="0000008A">
      <w:pPr>
        <w:pageBreakBefore w:val="0"/>
        <w:spacing w:after="0" w:lineRule="auto"/>
        <w:rPr>
          <w:rFonts w:ascii="Carme" w:cs="Carme" w:eastAsia="Carme" w:hAnsi="Carme"/>
          <w:sz w:val="24"/>
          <w:szCs w:val="24"/>
        </w:rPr>
      </w:pPr>
      <w:r w:rsidDel="00000000" w:rsidR="00000000" w:rsidRPr="00000000">
        <w:rPr>
          <w:rFonts w:ascii="Carme" w:cs="Carme" w:eastAsia="Carme" w:hAnsi="Carme"/>
          <w:sz w:val="24"/>
          <w:szCs w:val="24"/>
          <w:rtl w:val="0"/>
        </w:rPr>
        <w:t xml:space="preserve">print student name </w:t>
        <w:tab/>
        <w:tab/>
        <w:tab/>
        <w:tab/>
        <w:tab/>
      </w:r>
    </w:p>
    <w:p w:rsidR="00000000" w:rsidDel="00000000" w:rsidP="00000000" w:rsidRDefault="00000000" w:rsidRPr="00000000" w14:paraId="0000008B">
      <w:pPr>
        <w:pageBreakBefore w:val="0"/>
        <w:spacing w:after="0" w:lineRule="auto"/>
        <w:rPr>
          <w:rFonts w:ascii="Carme" w:cs="Carme" w:eastAsia="Carme" w:hAnsi="Carme"/>
          <w:sz w:val="24"/>
          <w:szCs w:val="24"/>
        </w:rPr>
      </w:pPr>
      <w:r w:rsidDel="00000000" w:rsidR="00000000" w:rsidRPr="00000000">
        <w:rPr>
          <w:rtl w:val="0"/>
        </w:rPr>
      </w:r>
    </w:p>
    <w:p w:rsidR="00000000" w:rsidDel="00000000" w:rsidP="00000000" w:rsidRDefault="00000000" w:rsidRPr="00000000" w14:paraId="0000008C">
      <w:pPr>
        <w:pageBreakBefore w:val="0"/>
        <w:spacing w:after="0" w:lineRule="auto"/>
        <w:rPr>
          <w:rFonts w:ascii="Carme" w:cs="Carme" w:eastAsia="Carme" w:hAnsi="Carme"/>
          <w:sz w:val="24"/>
          <w:szCs w:val="24"/>
        </w:rPr>
      </w:pPr>
      <w:r w:rsidDel="00000000" w:rsidR="00000000" w:rsidRPr="00000000">
        <w:rPr>
          <w:rtl w:val="0"/>
        </w:rPr>
      </w:r>
    </w:p>
    <w:p w:rsidR="00000000" w:rsidDel="00000000" w:rsidP="00000000" w:rsidRDefault="00000000" w:rsidRPr="00000000" w14:paraId="0000008D">
      <w:pPr>
        <w:pageBreakBefore w:val="0"/>
        <w:spacing w:after="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___________________________________________________________</w:t>
        <w:tab/>
        <w:tab/>
        <w:t xml:space="preserve">___________________</w:t>
      </w:r>
    </w:p>
    <w:p w:rsidR="00000000" w:rsidDel="00000000" w:rsidP="00000000" w:rsidRDefault="00000000" w:rsidRPr="00000000" w14:paraId="0000008E">
      <w:pPr>
        <w:pageBreakBefore w:val="0"/>
        <w:spacing w:after="0" w:lineRule="auto"/>
        <w:rPr>
          <w:rFonts w:ascii="Carme" w:cs="Carme" w:eastAsia="Carme" w:hAnsi="Carme"/>
          <w:sz w:val="24"/>
          <w:szCs w:val="24"/>
        </w:rPr>
      </w:pPr>
      <w:r w:rsidDel="00000000" w:rsidR="00000000" w:rsidRPr="00000000">
        <w:rPr>
          <w:rFonts w:ascii="Carme" w:cs="Carme" w:eastAsia="Carme" w:hAnsi="Carme"/>
          <w:sz w:val="24"/>
          <w:szCs w:val="24"/>
          <w:rtl w:val="0"/>
        </w:rPr>
        <w:t xml:space="preserve">student signature </w:t>
        <w:tab/>
        <w:tab/>
        <w:tab/>
        <w:tab/>
        <w:tab/>
        <w:tab/>
        <w:tab/>
        <w:tab/>
        <w:tab/>
        <w:t xml:space="preserve">date</w:t>
      </w:r>
    </w:p>
    <w:p w:rsidR="00000000" w:rsidDel="00000000" w:rsidP="00000000" w:rsidRDefault="00000000" w:rsidRPr="00000000" w14:paraId="0000008F">
      <w:pPr>
        <w:pageBreakBefore w:val="0"/>
        <w:spacing w:after="0" w:lineRule="auto"/>
        <w:rPr>
          <w:rFonts w:ascii="Carme" w:cs="Carme" w:eastAsia="Carme" w:hAnsi="Carme"/>
          <w:b w:val="1"/>
          <w:sz w:val="24"/>
          <w:szCs w:val="24"/>
        </w:rPr>
      </w:pPr>
      <w:r w:rsidDel="00000000" w:rsidR="00000000" w:rsidRPr="00000000">
        <w:rPr>
          <w:rtl w:val="0"/>
        </w:rPr>
      </w:r>
    </w:p>
    <w:p w:rsidR="00000000" w:rsidDel="00000000" w:rsidP="00000000" w:rsidRDefault="00000000" w:rsidRPr="00000000" w14:paraId="00000090">
      <w:pPr>
        <w:pageBreakBefore w:val="0"/>
        <w:spacing w:after="0" w:lineRule="auto"/>
        <w:rPr>
          <w:rFonts w:ascii="Carme" w:cs="Carme" w:eastAsia="Carme" w:hAnsi="Carme"/>
          <w:b w:val="1"/>
          <w:sz w:val="24"/>
          <w:szCs w:val="24"/>
        </w:rPr>
      </w:pPr>
      <w:r w:rsidDel="00000000" w:rsidR="00000000" w:rsidRPr="00000000">
        <w:rPr>
          <w:rtl w:val="0"/>
        </w:rPr>
      </w:r>
    </w:p>
    <w:p w:rsidR="00000000" w:rsidDel="00000000" w:rsidP="00000000" w:rsidRDefault="00000000" w:rsidRPr="00000000" w14:paraId="00000091">
      <w:pPr>
        <w:pageBreakBefore w:val="0"/>
        <w:spacing w:after="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___________________________________________________________</w:t>
        <w:tab/>
        <w:tab/>
        <w:t xml:space="preserve">___________________</w:t>
      </w:r>
    </w:p>
    <w:p w:rsidR="00000000" w:rsidDel="00000000" w:rsidP="00000000" w:rsidRDefault="00000000" w:rsidRPr="00000000" w14:paraId="00000092">
      <w:pPr>
        <w:pageBreakBefore w:val="0"/>
        <w:spacing w:after="0" w:lineRule="auto"/>
        <w:rPr>
          <w:rFonts w:ascii="Carme" w:cs="Carme" w:eastAsia="Carme" w:hAnsi="Carme"/>
          <w:sz w:val="24"/>
          <w:szCs w:val="24"/>
        </w:rPr>
      </w:pPr>
      <w:r w:rsidDel="00000000" w:rsidR="00000000" w:rsidRPr="00000000">
        <w:rPr>
          <w:rFonts w:ascii="Carme" w:cs="Carme" w:eastAsia="Carme" w:hAnsi="Carme"/>
          <w:sz w:val="24"/>
          <w:szCs w:val="24"/>
          <w:rtl w:val="0"/>
        </w:rPr>
        <w:t xml:space="preserve">parent/guardian signature </w:t>
        <w:tab/>
        <w:tab/>
        <w:tab/>
        <w:tab/>
        <w:tab/>
        <w:tab/>
        <w:tab/>
        <w:tab/>
        <w:t xml:space="preserve">date</w:t>
      </w:r>
    </w:p>
    <w:p w:rsidR="00000000" w:rsidDel="00000000" w:rsidP="00000000" w:rsidRDefault="00000000" w:rsidRPr="00000000" w14:paraId="00000093">
      <w:pPr>
        <w:pageBreakBefore w:val="0"/>
        <w:spacing w:after="0" w:lineRule="auto"/>
        <w:rPr>
          <w:rFonts w:ascii="Carme" w:cs="Carme" w:eastAsia="Carme" w:hAnsi="Carme"/>
          <w:sz w:val="24"/>
          <w:szCs w:val="24"/>
        </w:rPr>
      </w:pPr>
      <w:r w:rsidDel="00000000" w:rsidR="00000000" w:rsidRPr="00000000">
        <w:rPr>
          <w:rtl w:val="0"/>
        </w:rPr>
      </w:r>
    </w:p>
    <w:p w:rsidR="00000000" w:rsidDel="00000000" w:rsidP="00000000" w:rsidRDefault="00000000" w:rsidRPr="00000000" w14:paraId="00000094">
      <w:pPr>
        <w:pageBreakBefore w:val="0"/>
        <w:spacing w:after="0" w:lineRule="auto"/>
        <w:rPr>
          <w:rFonts w:ascii="Carme" w:cs="Carme" w:eastAsia="Carme" w:hAnsi="Carme"/>
          <w:sz w:val="24"/>
          <w:szCs w:val="24"/>
        </w:rPr>
      </w:pPr>
      <w:r w:rsidDel="00000000" w:rsidR="00000000" w:rsidRPr="00000000">
        <w:rPr>
          <w:rtl w:val="0"/>
        </w:rPr>
      </w:r>
    </w:p>
    <w:p w:rsidR="00000000" w:rsidDel="00000000" w:rsidP="00000000" w:rsidRDefault="00000000" w:rsidRPr="00000000" w14:paraId="00000095">
      <w:pPr>
        <w:pageBreakBefore w:val="0"/>
        <w:spacing w:after="0" w:lineRule="auto"/>
        <w:rPr>
          <w:rFonts w:ascii="Carme" w:cs="Carme" w:eastAsia="Carme" w:hAnsi="Carme"/>
          <w:b w:val="1"/>
          <w:sz w:val="24"/>
          <w:szCs w:val="24"/>
        </w:rPr>
      </w:pPr>
      <w:r w:rsidDel="00000000" w:rsidR="00000000" w:rsidRPr="00000000">
        <w:rPr>
          <w:rFonts w:ascii="Helvetica Neue" w:cs="Helvetica Neue" w:eastAsia="Helvetica Neue" w:hAnsi="Helvetica Neue"/>
          <w:b w:val="1"/>
          <w:sz w:val="24"/>
          <w:szCs w:val="24"/>
          <w:rtl w:val="0"/>
        </w:rPr>
        <w:t xml:space="preserve">___________________________________________________________</w:t>
      </w:r>
      <w:r w:rsidDel="00000000" w:rsidR="00000000" w:rsidRPr="00000000">
        <w:rPr>
          <w:rFonts w:ascii="Carme" w:cs="Carme" w:eastAsia="Carme" w:hAnsi="Carme"/>
          <w:b w:val="1"/>
          <w:sz w:val="24"/>
          <w:szCs w:val="24"/>
          <w:rtl w:val="0"/>
        </w:rPr>
        <w:tab/>
      </w:r>
    </w:p>
    <w:p w:rsidR="00000000" w:rsidDel="00000000" w:rsidP="00000000" w:rsidRDefault="00000000" w:rsidRPr="00000000" w14:paraId="00000096">
      <w:pPr>
        <w:pageBreakBefore w:val="0"/>
        <w:spacing w:after="0" w:lineRule="auto"/>
        <w:rPr>
          <w:rFonts w:ascii="Carme" w:cs="Carme" w:eastAsia="Carme" w:hAnsi="Carme"/>
          <w:sz w:val="24"/>
          <w:szCs w:val="24"/>
        </w:rPr>
      </w:pPr>
      <w:r w:rsidDel="00000000" w:rsidR="00000000" w:rsidRPr="00000000">
        <w:rPr>
          <w:rFonts w:ascii="Carme" w:cs="Carme" w:eastAsia="Carme" w:hAnsi="Carme"/>
          <w:sz w:val="24"/>
          <w:szCs w:val="24"/>
          <w:rtl w:val="0"/>
        </w:rPr>
        <w:t xml:space="preserve">parent email </w:t>
        <w:tab/>
        <w:tab/>
        <w:tab/>
        <w:tab/>
        <w:tab/>
        <w:tab/>
        <w:tab/>
      </w:r>
    </w:p>
    <w:p w:rsidR="00000000" w:rsidDel="00000000" w:rsidP="00000000" w:rsidRDefault="00000000" w:rsidRPr="00000000" w14:paraId="00000097">
      <w:pPr>
        <w:pageBreakBefore w:val="0"/>
        <w:spacing w:after="0" w:lineRule="auto"/>
        <w:rPr>
          <w:rFonts w:ascii="Carme" w:cs="Carme" w:eastAsia="Carme" w:hAnsi="Carme"/>
          <w:sz w:val="24"/>
          <w:szCs w:val="24"/>
        </w:rPr>
      </w:pPr>
      <w:r w:rsidDel="00000000" w:rsidR="00000000" w:rsidRPr="00000000">
        <w:rPr>
          <w:rtl w:val="0"/>
        </w:rPr>
      </w:r>
    </w:p>
    <w:p w:rsidR="00000000" w:rsidDel="00000000" w:rsidP="00000000" w:rsidRDefault="00000000" w:rsidRPr="00000000" w14:paraId="00000098">
      <w:pPr>
        <w:pageBreakBefore w:val="0"/>
        <w:spacing w:after="0" w:lineRule="auto"/>
        <w:rPr>
          <w:rFonts w:ascii="Carme" w:cs="Carme" w:eastAsia="Carme" w:hAnsi="Carme"/>
          <w:sz w:val="24"/>
          <w:szCs w:val="24"/>
        </w:rPr>
      </w:pPr>
      <w:r w:rsidDel="00000000" w:rsidR="00000000" w:rsidRPr="00000000">
        <w:rPr>
          <w:rtl w:val="0"/>
        </w:rPr>
      </w:r>
    </w:p>
    <w:p w:rsidR="00000000" w:rsidDel="00000000" w:rsidP="00000000" w:rsidRDefault="00000000" w:rsidRPr="00000000" w14:paraId="00000099">
      <w:pPr>
        <w:pageBreakBefore w:val="0"/>
        <w:spacing w:after="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___________________________________________________________</w:t>
        <w:tab/>
      </w:r>
    </w:p>
    <w:p w:rsidR="00000000" w:rsidDel="00000000" w:rsidP="00000000" w:rsidRDefault="00000000" w:rsidRPr="00000000" w14:paraId="0000009A">
      <w:pPr>
        <w:pageBreakBefore w:val="0"/>
        <w:spacing w:after="0" w:lineRule="auto"/>
        <w:rPr>
          <w:rFonts w:ascii="Carme" w:cs="Carme" w:eastAsia="Carme" w:hAnsi="Carme"/>
          <w:sz w:val="24"/>
          <w:szCs w:val="24"/>
        </w:rPr>
      </w:pPr>
      <w:r w:rsidDel="00000000" w:rsidR="00000000" w:rsidRPr="00000000">
        <w:rPr>
          <w:rFonts w:ascii="Carme" w:cs="Carme" w:eastAsia="Carme" w:hAnsi="Carme"/>
          <w:sz w:val="24"/>
          <w:szCs w:val="24"/>
          <w:rtl w:val="0"/>
        </w:rPr>
        <w:t xml:space="preserve">parent phone number </w:t>
        <w:tab/>
        <w:tab/>
        <w:tab/>
        <w:tab/>
        <w:tab/>
        <w:tab/>
        <w:tab/>
      </w:r>
    </w:p>
    <w:p w:rsidR="00000000" w:rsidDel="00000000" w:rsidP="00000000" w:rsidRDefault="00000000" w:rsidRPr="00000000" w14:paraId="0000009B">
      <w:pPr>
        <w:pageBreakBefore w:val="0"/>
        <w:spacing w:after="0" w:lineRule="auto"/>
        <w:rPr>
          <w:rFonts w:ascii="Carme" w:cs="Carme" w:eastAsia="Carme" w:hAnsi="Carme"/>
          <w:sz w:val="24"/>
          <w:szCs w:val="24"/>
        </w:rPr>
      </w:pPr>
      <w:r w:rsidDel="00000000" w:rsidR="00000000" w:rsidRPr="00000000">
        <w:rPr>
          <w:rtl w:val="0"/>
        </w:rPr>
      </w:r>
    </w:p>
    <w:p w:rsidR="00000000" w:rsidDel="00000000" w:rsidP="00000000" w:rsidRDefault="00000000" w:rsidRPr="00000000" w14:paraId="0000009C">
      <w:pPr>
        <w:pageBreakBefore w:val="0"/>
        <w:spacing w:after="0" w:lineRule="auto"/>
        <w:rPr>
          <w:rFonts w:ascii="Carme" w:cs="Carme" w:eastAsia="Carme" w:hAnsi="Carme"/>
          <w:sz w:val="24"/>
          <w:szCs w:val="24"/>
        </w:rPr>
      </w:pPr>
      <w:r w:rsidDel="00000000" w:rsidR="00000000" w:rsidRPr="00000000">
        <w:rPr>
          <w:rtl w:val="0"/>
        </w:rPr>
      </w:r>
    </w:p>
    <w:p w:rsidR="00000000" w:rsidDel="00000000" w:rsidP="00000000" w:rsidRDefault="00000000" w:rsidRPr="00000000" w14:paraId="0000009D">
      <w:pPr>
        <w:pageBreakBefore w:val="0"/>
        <w:spacing w:after="0" w:lineRule="auto"/>
        <w:rPr>
          <w:rFonts w:ascii="Carme" w:cs="Carme" w:eastAsia="Carme" w:hAnsi="Carme"/>
          <w:sz w:val="24"/>
          <w:szCs w:val="24"/>
        </w:rPr>
      </w:pPr>
      <w:r w:rsidDel="00000000" w:rsidR="00000000" w:rsidRPr="00000000">
        <w:rPr>
          <w:rFonts w:ascii="Carme" w:cs="Carme" w:eastAsia="Carme" w:hAnsi="Carme"/>
          <w:sz w:val="24"/>
          <w:szCs w:val="24"/>
          <w:rtl w:val="0"/>
        </w:rPr>
        <w:t xml:space="preserve">Which form of communication is preferred (circle one or both):</w:t>
        <w:tab/>
        <w:tab/>
        <w:t xml:space="preserve">Email</w:t>
        <w:tab/>
        <w:tab/>
        <w:t xml:space="preserve">Phone</w:t>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arme">
    <w:embedRegular w:fontKey="{00000000-0000-0000-0000-000000000000}" r:id="rId1" w:subsetted="0"/>
  </w:font>
  <w:font w:name="Helvetica Neu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0" w:line="240" w:lineRule="auto"/>
    </w:pPr>
    <w:rPr>
      <w:rFonts w:ascii="Arial" w:cs="Arial" w:eastAsia="Arial" w:hAnsi="Arial"/>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rme-regular.ttf"/><Relationship Id="rId2" Type="http://schemas.openxmlformats.org/officeDocument/2006/relationships/font" Target="fonts/HelveticaNeue-regular.ttf"/><Relationship Id="rId3" Type="http://schemas.openxmlformats.org/officeDocument/2006/relationships/font" Target="fonts/HelveticaNeue-bold.ttf"/><Relationship Id="rId4" Type="http://schemas.openxmlformats.org/officeDocument/2006/relationships/font" Target="fonts/HelveticaNeue-italic.ttf"/><Relationship Id="rId5"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